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610" w:rsidRPr="00D54F55" w:rsidRDefault="007A1D9A" w:rsidP="007A1D9A">
      <w:pPr>
        <w:ind w:firstLine="567"/>
        <w:jc w:val="center"/>
        <w:rPr>
          <w:b/>
          <w:sz w:val="28"/>
          <w:szCs w:val="28"/>
        </w:rPr>
      </w:pPr>
      <w:r w:rsidRPr="00D54F55">
        <w:rPr>
          <w:b/>
          <w:sz w:val="28"/>
          <w:szCs w:val="28"/>
        </w:rPr>
        <w:t xml:space="preserve">Профилактика </w:t>
      </w:r>
      <w:proofErr w:type="spellStart"/>
      <w:r w:rsidRPr="00D54F55">
        <w:rPr>
          <w:b/>
          <w:sz w:val="28"/>
          <w:szCs w:val="28"/>
        </w:rPr>
        <w:t>йоддефицитных</w:t>
      </w:r>
      <w:proofErr w:type="spellEnd"/>
      <w:r w:rsidRPr="00D54F55">
        <w:rPr>
          <w:b/>
          <w:sz w:val="28"/>
          <w:szCs w:val="28"/>
        </w:rPr>
        <w:t xml:space="preserve"> заболеваний</w:t>
      </w:r>
    </w:p>
    <w:p w:rsidR="007A1D9A" w:rsidRPr="00D54F55" w:rsidRDefault="007A1D9A" w:rsidP="007A1D9A">
      <w:pPr>
        <w:ind w:firstLine="567"/>
        <w:jc w:val="center"/>
        <w:rPr>
          <w:b/>
          <w:sz w:val="28"/>
          <w:szCs w:val="28"/>
        </w:rPr>
      </w:pPr>
    </w:p>
    <w:p w:rsidR="00FA3610" w:rsidRPr="00D54F55" w:rsidRDefault="00FA3610" w:rsidP="00FA3610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 xml:space="preserve">Обычному человеку при просмотре телевизора может показаться, что у нас в стране начались эпидемии – </w:t>
      </w:r>
      <w:r w:rsidR="007A1D9A" w:rsidRPr="00D54F55">
        <w:rPr>
          <w:sz w:val="28"/>
          <w:szCs w:val="28"/>
        </w:rPr>
        <w:t>«</w:t>
      </w:r>
      <w:r w:rsidRPr="00D54F55">
        <w:rPr>
          <w:sz w:val="28"/>
          <w:szCs w:val="28"/>
        </w:rPr>
        <w:t xml:space="preserve">кашля, аллергии, </w:t>
      </w:r>
      <w:r w:rsidR="007A1D9A" w:rsidRPr="00D54F55">
        <w:rPr>
          <w:sz w:val="28"/>
          <w:szCs w:val="28"/>
        </w:rPr>
        <w:t xml:space="preserve">молочницы, </w:t>
      </w:r>
      <w:r w:rsidRPr="00D54F55">
        <w:rPr>
          <w:sz w:val="28"/>
          <w:szCs w:val="28"/>
        </w:rPr>
        <w:t>дефицита йода</w:t>
      </w:r>
      <w:r w:rsidR="007A1D9A" w:rsidRPr="00D54F55">
        <w:rPr>
          <w:sz w:val="28"/>
          <w:szCs w:val="28"/>
        </w:rPr>
        <w:t xml:space="preserve">, варикозной болезни», поскольку рекламное время изобилует роликами про лекарства. </w:t>
      </w:r>
    </w:p>
    <w:p w:rsidR="00FA3610" w:rsidRPr="00D54F55" w:rsidRDefault="007A1D9A" w:rsidP="00FA3610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 xml:space="preserve">Среди рекламируемых лекарств не последнее место занимают препараты йода. </w:t>
      </w:r>
      <w:r w:rsidR="001D30BF" w:rsidRPr="00D54F55">
        <w:rPr>
          <w:sz w:val="28"/>
          <w:szCs w:val="28"/>
        </w:rPr>
        <w:t>Соответственно возникают вопросы: «Действительно</w:t>
      </w:r>
      <w:r w:rsidR="00FA3610" w:rsidRPr="00D54F55">
        <w:rPr>
          <w:sz w:val="28"/>
          <w:szCs w:val="28"/>
        </w:rPr>
        <w:t xml:space="preserve"> ли </w:t>
      </w:r>
      <w:r w:rsidR="00296AF0" w:rsidRPr="00D54F55">
        <w:rPr>
          <w:sz w:val="28"/>
          <w:szCs w:val="28"/>
        </w:rPr>
        <w:t xml:space="preserve">распространен и </w:t>
      </w:r>
      <w:r w:rsidR="00FA3610" w:rsidRPr="00D54F55">
        <w:rPr>
          <w:sz w:val="28"/>
          <w:szCs w:val="28"/>
        </w:rPr>
        <w:t>страшен дефицит йода</w:t>
      </w:r>
      <w:r w:rsidR="001D30BF" w:rsidRPr="00D54F55">
        <w:rPr>
          <w:sz w:val="28"/>
          <w:szCs w:val="28"/>
        </w:rPr>
        <w:t>?» и «Можно ли бесконтрольно без назначения врача принимать препараты йода?».</w:t>
      </w:r>
    </w:p>
    <w:p w:rsidR="00A82536" w:rsidRPr="00D54F55" w:rsidRDefault="00FA3610" w:rsidP="00A82536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 xml:space="preserve">К сожалению, йоддефицитные заболевания – болезни, связанные с недостатком йода в пище, действительно распространены по всему земному шару. Не исключение и Россия, </w:t>
      </w:r>
      <w:r w:rsidRPr="00D54F55">
        <w:rPr>
          <w:color w:val="000000"/>
          <w:sz w:val="28"/>
          <w:szCs w:val="28"/>
        </w:rPr>
        <w:t xml:space="preserve">более или менее выраженный дефицит йода наблюдается практически на всей территории страны, поскольку большая часть почв на территории нашей необъятной родины бедна йодом. </w:t>
      </w:r>
    </w:p>
    <w:p w:rsidR="00A76592" w:rsidRPr="00D54F55" w:rsidRDefault="00A76592" w:rsidP="00A76592">
      <w:pPr>
        <w:ind w:firstLine="567"/>
        <w:jc w:val="both"/>
        <w:rPr>
          <w:sz w:val="28"/>
          <w:szCs w:val="28"/>
        </w:rPr>
      </w:pPr>
      <w:r w:rsidRPr="00D54F55">
        <w:rPr>
          <w:color w:val="000000"/>
          <w:sz w:val="28"/>
          <w:szCs w:val="28"/>
        </w:rPr>
        <w:t>Основным резервуаром йода в природе является Мировой океан.</w:t>
      </w:r>
      <w:r w:rsidRPr="00D54F55">
        <w:rPr>
          <w:rStyle w:val="a6"/>
          <w:color w:val="000000"/>
          <w:sz w:val="28"/>
          <w:szCs w:val="28"/>
        </w:rPr>
        <w:t xml:space="preserve"> </w:t>
      </w:r>
      <w:r w:rsidRPr="00D54F55">
        <w:rPr>
          <w:color w:val="000000"/>
          <w:sz w:val="28"/>
          <w:szCs w:val="28"/>
        </w:rPr>
        <w:t>В процессе развития Земли большое количество йода было смыто с поверхности почвы ледниками, снегом, дождем и унесено ветром и реками в море. Из океана соединения йода, растворенные в каплях морской воды, попадают в атмосферу и переносятся ветрами обратно на Землю.</w:t>
      </w:r>
      <w:r w:rsidRPr="00D54F55">
        <w:rPr>
          <w:b/>
          <w:color w:val="000000"/>
          <w:sz w:val="28"/>
          <w:szCs w:val="28"/>
        </w:rPr>
        <w:t xml:space="preserve"> </w:t>
      </w:r>
      <w:r w:rsidRPr="00D54F55">
        <w:rPr>
          <w:color w:val="000000"/>
          <w:sz w:val="28"/>
          <w:szCs w:val="28"/>
        </w:rPr>
        <w:t xml:space="preserve">Однако возвращение йода в почвы и пресные воды происходит медленно и в относительно малом по сравнению с потерей количестве. </w:t>
      </w:r>
    </w:p>
    <w:p w:rsidR="00FA3610" w:rsidRPr="00D54F55" w:rsidRDefault="00FA3610" w:rsidP="00FA3610">
      <w:pPr>
        <w:pStyle w:val="a3"/>
        <w:spacing w:after="0"/>
        <w:ind w:firstLine="567"/>
        <w:jc w:val="both"/>
        <w:rPr>
          <w:sz w:val="28"/>
          <w:szCs w:val="28"/>
        </w:rPr>
      </w:pPr>
      <w:r w:rsidRPr="00D54F55">
        <w:rPr>
          <w:color w:val="000000"/>
          <w:sz w:val="28"/>
          <w:szCs w:val="28"/>
        </w:rPr>
        <w:t xml:space="preserve">Йод относится к жизненно важным микроэлементам питания. Он </w:t>
      </w:r>
      <w:r w:rsidRPr="00D54F55">
        <w:rPr>
          <w:sz w:val="28"/>
          <w:szCs w:val="28"/>
        </w:rPr>
        <w:t>используется щитовидной железой для образования гормонов: тироксина и трийодтирони</w:t>
      </w:r>
      <w:r w:rsidR="00080FFB" w:rsidRPr="00D54F55">
        <w:rPr>
          <w:sz w:val="28"/>
          <w:szCs w:val="28"/>
        </w:rPr>
        <w:t>на. Эти гормоны обладают большим</w:t>
      </w:r>
      <w:r w:rsidRPr="00D54F55">
        <w:rPr>
          <w:sz w:val="28"/>
          <w:szCs w:val="28"/>
        </w:rPr>
        <w:t xml:space="preserve"> спектром действия: </w:t>
      </w:r>
      <w:r w:rsidRPr="00D54F55">
        <w:rPr>
          <w:bCs/>
          <w:sz w:val="28"/>
          <w:szCs w:val="28"/>
        </w:rPr>
        <w:t xml:space="preserve">определяют развитие мозга плода и интеллект ребенка в последующие годы жизни, обеспечивают нормальный энергетический обмен, стимулируют синтез белка, участвуют в углеводном обмене, снижают уровень холестерина в крови, влияют на иммунную систему, способствуют адаптации человеческого организма к различным факторам, контролируют процессы роста и созревания костей, влияют на репродуктивное здоровье. Кроме того, эти гормоны отвечают и за </w:t>
      </w:r>
      <w:r w:rsidRPr="00D54F55">
        <w:rPr>
          <w:sz w:val="28"/>
          <w:szCs w:val="28"/>
        </w:rPr>
        <w:t>нормальную работу сердечно-сосудистой и дыхательной систем, желудочно-кишечного тракта</w:t>
      </w:r>
      <w:r w:rsidRPr="00D54F55">
        <w:rPr>
          <w:spacing w:val="1"/>
          <w:sz w:val="28"/>
          <w:szCs w:val="28"/>
        </w:rPr>
        <w:t>.</w:t>
      </w:r>
    </w:p>
    <w:p w:rsidR="00FA3610" w:rsidRPr="00D54F55" w:rsidRDefault="00FA3610" w:rsidP="00FA3610">
      <w:pPr>
        <w:ind w:firstLine="567"/>
        <w:jc w:val="both"/>
        <w:rPr>
          <w:bCs/>
          <w:color w:val="000000"/>
          <w:sz w:val="28"/>
          <w:szCs w:val="28"/>
        </w:rPr>
      </w:pPr>
      <w:r w:rsidRPr="00D54F55">
        <w:rPr>
          <w:sz w:val="28"/>
          <w:szCs w:val="28"/>
        </w:rPr>
        <w:t>Йодный дефицит приводит к развитию таких заболеваний, как эндемический зоб, гипотиреоз, умственная и физическая отсталость.</w:t>
      </w:r>
      <w:r w:rsidRPr="00D54F55">
        <w:rPr>
          <w:b/>
          <w:bCs/>
          <w:color w:val="000000"/>
          <w:sz w:val="28"/>
          <w:szCs w:val="28"/>
        </w:rPr>
        <w:t xml:space="preserve"> </w:t>
      </w:r>
      <w:r w:rsidRPr="00D54F55">
        <w:rPr>
          <w:bCs/>
          <w:color w:val="000000"/>
          <w:sz w:val="28"/>
          <w:szCs w:val="28"/>
        </w:rPr>
        <w:t>Причем крайняя степень выраженности дефицита йода является фактором высокого риска развития у детей кретинизма, который проявляется тяжелой умственной отсталостью, глухонемотой, нарушениями речи, задержкой физического развития. Разумеется, в наше время такие крайности встречаются очень редко.</w:t>
      </w:r>
    </w:p>
    <w:p w:rsidR="00A82536" w:rsidRPr="00D54F55" w:rsidRDefault="00A82536" w:rsidP="00A82536">
      <w:pPr>
        <w:ind w:firstLine="567"/>
        <w:jc w:val="both"/>
        <w:rPr>
          <w:bCs/>
          <w:color w:val="000000"/>
          <w:sz w:val="28"/>
          <w:szCs w:val="28"/>
        </w:rPr>
      </w:pPr>
      <w:r w:rsidRPr="00D54F55">
        <w:rPr>
          <w:bCs/>
          <w:color w:val="000000"/>
          <w:sz w:val="28"/>
          <w:szCs w:val="28"/>
        </w:rPr>
        <w:t xml:space="preserve">У взрослых </w:t>
      </w:r>
      <w:r w:rsidRPr="00D54F55">
        <w:rPr>
          <w:bCs/>
          <w:iCs/>
          <w:color w:val="000000"/>
          <w:sz w:val="28"/>
          <w:szCs w:val="28"/>
        </w:rPr>
        <w:t>дефицит</w:t>
      </w:r>
      <w:r w:rsidRPr="00D54F55">
        <w:rPr>
          <w:bCs/>
          <w:color w:val="000000"/>
          <w:sz w:val="28"/>
          <w:szCs w:val="28"/>
        </w:rPr>
        <w:t xml:space="preserve"> </w:t>
      </w:r>
      <w:r w:rsidRPr="00D54F55">
        <w:rPr>
          <w:bCs/>
          <w:iCs/>
          <w:color w:val="000000"/>
          <w:sz w:val="28"/>
          <w:szCs w:val="28"/>
        </w:rPr>
        <w:t>йода</w:t>
      </w:r>
      <w:r w:rsidRPr="00D54F55">
        <w:rPr>
          <w:bCs/>
          <w:color w:val="000000"/>
          <w:sz w:val="28"/>
          <w:szCs w:val="28"/>
        </w:rPr>
        <w:t xml:space="preserve"> проявляется очень широким спектром проблем: болезнями </w:t>
      </w:r>
      <w:r w:rsidRPr="00D54F55">
        <w:rPr>
          <w:bCs/>
          <w:iCs/>
          <w:color w:val="000000"/>
          <w:sz w:val="28"/>
          <w:szCs w:val="28"/>
        </w:rPr>
        <w:t xml:space="preserve">щитовидной железы, бесплодием, снижением умственной и физической работоспособности, упорными запорами, подверженностью простудам, нарушениями сердечной деятельности, ожирением, истончением и выпадением волос, а у кормящих женщин – снижением количества грудного молока и быстрым прекращением лактации. </w:t>
      </w:r>
    </w:p>
    <w:p w:rsidR="00DE1E2F" w:rsidRPr="00D54F55" w:rsidRDefault="00FA3610" w:rsidP="00A76592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lastRenderedPageBreak/>
        <w:t>Но, несмотря на то, что проблема дефицита йода действительно существует и достаточно распространена и серьезна, не стоит срываться с места и бежать в аптеку за рекламируемыми пре</w:t>
      </w:r>
      <w:r w:rsidR="00DE1E2F" w:rsidRPr="00D54F55">
        <w:rPr>
          <w:sz w:val="28"/>
          <w:szCs w:val="28"/>
        </w:rPr>
        <w:t>паратами. Прием любых лекарств</w:t>
      </w:r>
      <w:r w:rsidRPr="00D54F55">
        <w:rPr>
          <w:sz w:val="28"/>
          <w:szCs w:val="28"/>
        </w:rPr>
        <w:t xml:space="preserve"> лучше согласовать с доктором. Дело в том, что существует спектр заболеваний щитовидной железы, при которых лечение йодом нежелательно, а зачастую и противопоказано. Причем это относится к любой возрастной группе от детей до людей преклонного возраста.</w:t>
      </w:r>
    </w:p>
    <w:p w:rsidR="00DE1E2F" w:rsidRPr="00D54F55" w:rsidRDefault="00DE1E2F" w:rsidP="00DE1E2F">
      <w:pPr>
        <w:ind w:firstLine="567"/>
        <w:jc w:val="both"/>
        <w:rPr>
          <w:color w:val="000000"/>
          <w:sz w:val="28"/>
          <w:szCs w:val="28"/>
        </w:rPr>
      </w:pPr>
      <w:r w:rsidRPr="00D54F55">
        <w:rPr>
          <w:color w:val="000000"/>
          <w:sz w:val="28"/>
          <w:szCs w:val="28"/>
        </w:rPr>
        <w:t xml:space="preserve">Проблема йодного дефицита порождает множество «народных» вариантов ее решения. Кто-то смазывает йодом шею, ногти, пятки; либо расставляет по всей квартире открытые пузырьки с йодом (с одной стороны бесполезно, с другой стороны очень </w:t>
      </w:r>
      <w:proofErr w:type="gramStart"/>
      <w:r w:rsidRPr="00D54F55">
        <w:rPr>
          <w:color w:val="000000"/>
          <w:sz w:val="28"/>
          <w:szCs w:val="28"/>
        </w:rPr>
        <w:t>опасно,  если</w:t>
      </w:r>
      <w:proofErr w:type="gramEnd"/>
      <w:r w:rsidRPr="00D54F55">
        <w:rPr>
          <w:color w:val="000000"/>
          <w:sz w:val="28"/>
          <w:szCs w:val="28"/>
        </w:rPr>
        <w:t xml:space="preserve"> в доме есть маленькие дети). Некоторые капают спиртовую настойку йода на хлеб, на сахар,</w:t>
      </w:r>
      <w:r w:rsidR="00942288" w:rsidRPr="00D54F55">
        <w:rPr>
          <w:color w:val="000000"/>
          <w:sz w:val="28"/>
          <w:szCs w:val="28"/>
        </w:rPr>
        <w:t xml:space="preserve"> в крахмальную взвесь, молоко</w:t>
      </w:r>
      <w:r w:rsidRPr="00D54F55">
        <w:rPr>
          <w:color w:val="000000"/>
          <w:sz w:val="28"/>
          <w:szCs w:val="28"/>
        </w:rPr>
        <w:t>.</w:t>
      </w:r>
    </w:p>
    <w:p w:rsidR="00A76592" w:rsidRPr="00D54F55" w:rsidRDefault="00DE1E2F" w:rsidP="00942288">
      <w:pPr>
        <w:ind w:firstLine="567"/>
        <w:jc w:val="both"/>
        <w:rPr>
          <w:color w:val="000000"/>
          <w:sz w:val="28"/>
          <w:szCs w:val="28"/>
        </w:rPr>
      </w:pPr>
      <w:r w:rsidRPr="00D54F55">
        <w:rPr>
          <w:color w:val="000000"/>
          <w:sz w:val="28"/>
          <w:szCs w:val="28"/>
        </w:rPr>
        <w:t xml:space="preserve">Делать этого ни в коем случае нельзя! Ведь ежедневно для нормальной работы щитовидной железы требуется всего 150-200 микрограммов йода. Один микрограмм – это всего лишь миллионная доля грамма. То есть одного грамма йода хватит щитовидной железе для нормальной работы в течение 3-6 тысяч дней или 8-15 лет. А спиртовая йодная настойка содержит приблизительно среднюю годовую норму йода в одной капле, а потому категорически противопоказана для приема внутрь и взрослым, и детям. </w:t>
      </w:r>
      <w:r w:rsidRPr="00D54F55">
        <w:rPr>
          <w:sz w:val="28"/>
          <w:szCs w:val="28"/>
        </w:rPr>
        <w:t xml:space="preserve">К тому же употребление йода в каплях внутрь довольно часто вызывает </w:t>
      </w:r>
      <w:proofErr w:type="gramStart"/>
      <w:r w:rsidRPr="00D54F55">
        <w:rPr>
          <w:sz w:val="28"/>
          <w:szCs w:val="28"/>
        </w:rPr>
        <w:t>побочные явления</w:t>
      </w:r>
      <w:proofErr w:type="gramEnd"/>
      <w:r w:rsidRPr="00D54F55">
        <w:rPr>
          <w:sz w:val="28"/>
          <w:szCs w:val="28"/>
        </w:rPr>
        <w:t xml:space="preserve"> называемые йодизмом (зуд кожи, насморк и ряд других проявлений). </w:t>
      </w:r>
    </w:p>
    <w:p w:rsidR="00FA3610" w:rsidRPr="00D54F55" w:rsidRDefault="00FA3610" w:rsidP="00DE1E2F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>Для профилактики йоддефицита у здоровых людей достаточно употреблять йодированную соль, морскую рыбу (приблизительно 150-</w:t>
      </w:r>
      <w:smartTag w:uri="urn:schemas-microsoft-com:office:smarttags" w:element="metricconverter">
        <w:smartTagPr>
          <w:attr w:name="ProductID" w:val="200 г"/>
        </w:smartTagPr>
        <w:r w:rsidRPr="00D54F55">
          <w:rPr>
            <w:sz w:val="28"/>
            <w:szCs w:val="28"/>
          </w:rPr>
          <w:t>200 г</w:t>
        </w:r>
      </w:smartTag>
      <w:r w:rsidRPr="00D54F55">
        <w:rPr>
          <w:sz w:val="28"/>
          <w:szCs w:val="28"/>
        </w:rPr>
        <w:t xml:space="preserve"> морской рыбы содержат необходимую дневную дозу микроэлемента) и другие морепродукты, </w:t>
      </w:r>
      <w:r w:rsidRPr="00D54F55">
        <w:rPr>
          <w:color w:val="000000"/>
          <w:sz w:val="28"/>
          <w:szCs w:val="28"/>
        </w:rPr>
        <w:t>особенно богаты йодом морские водоросли</w:t>
      </w:r>
      <w:r w:rsidRPr="00D54F55">
        <w:rPr>
          <w:sz w:val="28"/>
          <w:szCs w:val="28"/>
        </w:rPr>
        <w:t xml:space="preserve">. </w:t>
      </w:r>
      <w:r w:rsidRPr="00D54F55">
        <w:rPr>
          <w:bCs/>
          <w:sz w:val="28"/>
          <w:szCs w:val="28"/>
        </w:rPr>
        <w:t xml:space="preserve">Для оптимального усвоения </w:t>
      </w:r>
      <w:r w:rsidRPr="00D54F55">
        <w:rPr>
          <w:bCs/>
          <w:iCs/>
          <w:sz w:val="28"/>
          <w:szCs w:val="28"/>
        </w:rPr>
        <w:t>йода</w:t>
      </w:r>
      <w:r w:rsidRPr="00D54F55">
        <w:rPr>
          <w:bCs/>
          <w:sz w:val="28"/>
          <w:szCs w:val="28"/>
        </w:rPr>
        <w:t xml:space="preserve"> необходимо достаточное поступление с пищей белка, железа, цинка, меди, витаминов А и Е. </w:t>
      </w:r>
    </w:p>
    <w:p w:rsidR="00FA3610" w:rsidRPr="00D54F55" w:rsidRDefault="00FA3610" w:rsidP="00FA3610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>Возлагать надежду на фрукты и овощи, как источники йода, не стоит, потому что овощи, фрукты, злаковые не обладают способностью концентрировать йод, как это делают представители морской флоры, и, поэтому, содержание йода в них полностью зависит от микроэлементного состава почвы. В связи с этим употреблять рябину, свеклу, хурму, бананы, авокадо в огромных количествах не стоит, так как в действительности, эти продукты содержат столь незначительные количества йода, что их применение для профилактики дефицита йода лишено смысла.</w:t>
      </w:r>
    </w:p>
    <w:p w:rsidR="00FA3610" w:rsidRPr="00D54F55" w:rsidRDefault="00FA3610" w:rsidP="00FA3610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 xml:space="preserve">Даже если в овощах и фруктах и содержится небольшое количество йода, его нужно суметь сохранить. Для этого необходимо: держать овощи и фрукты в сухом, темном, прохладном месте (например, в холодильнике), но не слишком продолжительное время (а кто может точно сказать, сколько они хранились в магазине, сколько ехали до магазина, сколько лежали на складе; да даже если овощи со своего огорода, ведь хранятся они всю зиму!). Но нужно не только сохранить, но и не потерять остатки йода при варке. Поэтому овощи рекомендуется варить целиком или крупно нарезанными кусками и опускать </w:t>
      </w:r>
      <w:r w:rsidRPr="00D54F55">
        <w:rPr>
          <w:sz w:val="28"/>
          <w:szCs w:val="28"/>
        </w:rPr>
        <w:lastRenderedPageBreak/>
        <w:t xml:space="preserve">их в кипящую воду, причем вода должна лишь немного прикрывать овощи. Еще лучше готовить овощи на пару в посуде с плотно закрытой крышкой. </w:t>
      </w:r>
      <w:r w:rsidR="00080FFB" w:rsidRPr="00D54F55">
        <w:rPr>
          <w:sz w:val="28"/>
          <w:szCs w:val="28"/>
        </w:rPr>
        <w:t>Желательно н</w:t>
      </w:r>
      <w:r w:rsidRPr="00D54F55">
        <w:rPr>
          <w:sz w:val="28"/>
          <w:szCs w:val="28"/>
        </w:rPr>
        <w:t xml:space="preserve">е доводить блюдо до сильного кипения, при котором овощи и фрукты теряют до 30% йода. </w:t>
      </w:r>
    </w:p>
    <w:p w:rsidR="00FA3610" w:rsidRPr="00D54F55" w:rsidRDefault="00FA3610" w:rsidP="00FA3610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>И напоследок разберемся с солью. Почему же для обогащения йодом выбрали именно соль? Есть несколько объяснений этого:</w:t>
      </w:r>
    </w:p>
    <w:p w:rsidR="00FA3610" w:rsidRPr="00D54F55" w:rsidRDefault="00FA3610" w:rsidP="00FA3610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8"/>
          <w:szCs w:val="28"/>
        </w:rPr>
      </w:pPr>
      <w:r w:rsidRPr="00D54F55">
        <w:rPr>
          <w:color w:val="000000"/>
          <w:sz w:val="28"/>
          <w:szCs w:val="28"/>
        </w:rPr>
        <w:t>соль используется ежедневно, значит, йод будет поступать в организм постоянно;</w:t>
      </w:r>
    </w:p>
    <w:p w:rsidR="00FA3610" w:rsidRPr="00D54F55" w:rsidRDefault="00FA3610" w:rsidP="00FA3610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8"/>
          <w:szCs w:val="28"/>
        </w:rPr>
      </w:pPr>
      <w:r w:rsidRPr="00D54F55">
        <w:rPr>
          <w:color w:val="000000"/>
          <w:sz w:val="28"/>
          <w:szCs w:val="28"/>
        </w:rPr>
        <w:t>соль покупают все, независимо от материального благополучия, пола, возраста и образования;</w:t>
      </w:r>
    </w:p>
    <w:p w:rsidR="00FA3610" w:rsidRPr="00D54F55" w:rsidRDefault="00FA3610" w:rsidP="00FA3610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8"/>
          <w:szCs w:val="28"/>
        </w:rPr>
      </w:pPr>
      <w:r w:rsidRPr="00D54F55">
        <w:rPr>
          <w:color w:val="000000"/>
          <w:sz w:val="28"/>
          <w:szCs w:val="28"/>
        </w:rPr>
        <w:t>соль употребляют в малых количествах, так что невозможно передозировать содержание йода в организме;</w:t>
      </w:r>
    </w:p>
    <w:p w:rsidR="00FA3610" w:rsidRPr="00D54F55" w:rsidRDefault="00FA3610" w:rsidP="00FA3610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D54F55">
        <w:rPr>
          <w:color w:val="000000"/>
          <w:sz w:val="28"/>
          <w:szCs w:val="28"/>
        </w:rPr>
        <w:t>стоимость йодированной соли практически не отличается от обычной соли.</w:t>
      </w:r>
      <w:bookmarkStart w:id="0" w:name="_GoBack"/>
      <w:bookmarkEnd w:id="0"/>
    </w:p>
    <w:p w:rsidR="00FA3610" w:rsidRPr="00D54F55" w:rsidRDefault="00FA3610" w:rsidP="00FA3610">
      <w:pPr>
        <w:ind w:firstLine="567"/>
        <w:jc w:val="both"/>
        <w:rPr>
          <w:sz w:val="28"/>
          <w:szCs w:val="28"/>
        </w:rPr>
      </w:pPr>
      <w:r w:rsidRPr="00D54F55">
        <w:rPr>
          <w:sz w:val="28"/>
          <w:szCs w:val="28"/>
        </w:rPr>
        <w:t xml:space="preserve">Только не запасайте такую соль впрок – срок хранения йодированной соли ограничен, по его истечении она теряет свои профилактические качества. </w:t>
      </w:r>
    </w:p>
    <w:p w:rsidR="00094621" w:rsidRPr="00D54F55" w:rsidRDefault="00094621" w:rsidP="00094621">
      <w:pPr>
        <w:jc w:val="both"/>
        <w:rPr>
          <w:sz w:val="28"/>
          <w:szCs w:val="28"/>
        </w:rPr>
      </w:pPr>
    </w:p>
    <w:p w:rsidR="00094621" w:rsidRPr="00D54F55" w:rsidRDefault="00094621" w:rsidP="00094621">
      <w:pPr>
        <w:jc w:val="both"/>
        <w:rPr>
          <w:sz w:val="28"/>
          <w:szCs w:val="28"/>
        </w:rPr>
      </w:pPr>
      <w:proofErr w:type="spellStart"/>
      <w:r w:rsidRPr="00D54F55">
        <w:rPr>
          <w:sz w:val="28"/>
          <w:szCs w:val="28"/>
        </w:rPr>
        <w:t>Желябовская</w:t>
      </w:r>
      <w:proofErr w:type="spellEnd"/>
      <w:r w:rsidRPr="00D54F55">
        <w:rPr>
          <w:sz w:val="28"/>
          <w:szCs w:val="28"/>
        </w:rPr>
        <w:t xml:space="preserve"> О.Н. – врач методист </w:t>
      </w:r>
      <w:proofErr w:type="spellStart"/>
      <w:r w:rsidRPr="00D54F55">
        <w:rPr>
          <w:sz w:val="28"/>
          <w:szCs w:val="28"/>
        </w:rPr>
        <w:t>ОРиКРПП</w:t>
      </w:r>
      <w:proofErr w:type="spellEnd"/>
    </w:p>
    <w:p w:rsidR="00FA3610" w:rsidRPr="00D54F55" w:rsidRDefault="00FA3610" w:rsidP="00FA3610">
      <w:pPr>
        <w:pStyle w:val="a4"/>
        <w:widowControl w:val="0"/>
        <w:ind w:firstLine="567"/>
        <w:rPr>
          <w:color w:val="000000"/>
          <w:szCs w:val="28"/>
        </w:rPr>
      </w:pPr>
    </w:p>
    <w:p w:rsidR="00FA3610" w:rsidRPr="00D54F55" w:rsidRDefault="00FA3610" w:rsidP="00FA3610">
      <w:pPr>
        <w:pStyle w:val="a4"/>
        <w:widowControl w:val="0"/>
        <w:ind w:firstLine="567"/>
        <w:rPr>
          <w:color w:val="000000"/>
          <w:szCs w:val="28"/>
        </w:rPr>
      </w:pPr>
    </w:p>
    <w:p w:rsidR="00FA3610" w:rsidRPr="00D54F55" w:rsidRDefault="00FA3610" w:rsidP="00FA3610">
      <w:pPr>
        <w:pStyle w:val="a4"/>
        <w:widowControl w:val="0"/>
        <w:ind w:firstLine="567"/>
        <w:rPr>
          <w:color w:val="000000"/>
          <w:szCs w:val="28"/>
        </w:rPr>
      </w:pPr>
    </w:p>
    <w:p w:rsidR="004056F3" w:rsidRPr="00D54F55" w:rsidRDefault="004056F3">
      <w:pPr>
        <w:rPr>
          <w:sz w:val="28"/>
          <w:szCs w:val="28"/>
        </w:rPr>
      </w:pPr>
    </w:p>
    <w:sectPr w:rsidR="004056F3" w:rsidRPr="00D54F55" w:rsidSect="0040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B14C5D"/>
    <w:multiLevelType w:val="hybridMultilevel"/>
    <w:tmpl w:val="7CB6CD66"/>
    <w:lvl w:ilvl="0" w:tplc="04190001">
      <w:start w:val="1"/>
      <w:numFmt w:val="bullet"/>
      <w:lvlText w:val=""/>
      <w:lvlJc w:val="left"/>
      <w:pPr>
        <w:tabs>
          <w:tab w:val="num" w:pos="113"/>
        </w:tabs>
        <w:ind w:left="284" w:hanging="17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610"/>
    <w:rsid w:val="00080FFB"/>
    <w:rsid w:val="00094621"/>
    <w:rsid w:val="001060E5"/>
    <w:rsid w:val="001D30BF"/>
    <w:rsid w:val="00296AF0"/>
    <w:rsid w:val="003E4BD6"/>
    <w:rsid w:val="004056F3"/>
    <w:rsid w:val="00575573"/>
    <w:rsid w:val="007A1D9A"/>
    <w:rsid w:val="007B24C2"/>
    <w:rsid w:val="00942288"/>
    <w:rsid w:val="00A76592"/>
    <w:rsid w:val="00A82536"/>
    <w:rsid w:val="00D54F55"/>
    <w:rsid w:val="00D749BB"/>
    <w:rsid w:val="00DE1E2F"/>
    <w:rsid w:val="00FA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458F86D-2A44-4B22-9C1C-7FAA9687F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A3610"/>
    <w:pPr>
      <w:spacing w:after="150"/>
    </w:pPr>
  </w:style>
  <w:style w:type="paragraph" w:styleId="a4">
    <w:name w:val="Body Text Indent"/>
    <w:basedOn w:val="a"/>
    <w:link w:val="a5"/>
    <w:semiHidden/>
    <w:unhideWhenUsed/>
    <w:rsid w:val="00FA3610"/>
    <w:pPr>
      <w:ind w:firstLine="720"/>
      <w:jc w:val="both"/>
    </w:pPr>
    <w:rPr>
      <w:color w:val="000080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FA3610"/>
    <w:rPr>
      <w:rFonts w:ascii="Times New Roman" w:eastAsia="Times New Roman" w:hAnsi="Times New Roman" w:cs="Times New Roman"/>
      <w:color w:val="000080"/>
      <w:sz w:val="28"/>
      <w:szCs w:val="20"/>
      <w:lang w:eastAsia="ru-RU"/>
    </w:rPr>
  </w:style>
  <w:style w:type="character" w:styleId="a6">
    <w:name w:val="Strong"/>
    <w:basedOn w:val="a0"/>
    <w:qFormat/>
    <w:rsid w:val="00A765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3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dcterms:created xsi:type="dcterms:W3CDTF">2015-05-20T09:55:00Z</dcterms:created>
  <dcterms:modified xsi:type="dcterms:W3CDTF">2015-05-22T07:49:00Z</dcterms:modified>
</cp:coreProperties>
</file>