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6B" w:rsidRPr="009A5DEA" w:rsidRDefault="009455A2" w:rsidP="009A5DE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Что</w:t>
      </w:r>
      <w:r w:rsidRPr="009455A2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такое</w:t>
      </w:r>
      <w:r w:rsidRPr="009455A2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тиреотоксикоз?</w:t>
      </w:r>
    </w:p>
    <w:p w:rsidR="003B5E5D" w:rsidRDefault="003B5E5D" w:rsidP="00C77C6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FD7" w:rsidRDefault="00C77C6A" w:rsidP="00C77C6A">
      <w:pPr>
        <w:pStyle w:val="a3"/>
        <w:shd w:val="clear" w:color="auto" w:fill="FFFFFF"/>
        <w:spacing w:before="0" w:beforeAutospacing="0" w:after="0" w:afterAutospacing="0"/>
        <w:jc w:val="both"/>
        <w:rPr>
          <w:rStyle w:val="apple-converted-space"/>
          <w:color w:val="252525"/>
          <w:sz w:val="28"/>
          <w:szCs w:val="28"/>
        </w:rPr>
      </w:pPr>
      <w:r>
        <w:rPr>
          <w:b/>
          <w:bCs/>
          <w:color w:val="252525"/>
          <w:sz w:val="28"/>
          <w:szCs w:val="28"/>
        </w:rPr>
        <w:tab/>
      </w:r>
      <w:r w:rsidR="00760953">
        <w:rPr>
          <w:b/>
          <w:bCs/>
          <w:color w:val="252525"/>
          <w:sz w:val="28"/>
          <w:szCs w:val="28"/>
        </w:rPr>
        <w:t>Щитовидная железа</w:t>
      </w:r>
      <w:r w:rsidR="00760953" w:rsidRPr="00760953">
        <w:rPr>
          <w:rStyle w:val="apple-converted-space"/>
          <w:color w:val="252525"/>
          <w:sz w:val="28"/>
          <w:szCs w:val="28"/>
        </w:rPr>
        <w:t xml:space="preserve">  - железа внутренней секреции, </w:t>
      </w:r>
      <w:r w:rsidR="00B814D5">
        <w:rPr>
          <w:rStyle w:val="apple-converted-space"/>
          <w:color w:val="252525"/>
          <w:sz w:val="28"/>
          <w:szCs w:val="28"/>
        </w:rPr>
        <w:t>расположенн</w:t>
      </w:r>
      <w:r w:rsidR="00D73C76">
        <w:rPr>
          <w:rStyle w:val="apple-converted-space"/>
          <w:color w:val="252525"/>
          <w:sz w:val="28"/>
          <w:szCs w:val="28"/>
        </w:rPr>
        <w:t>а</w:t>
      </w:r>
      <w:r w:rsidR="00B814D5">
        <w:rPr>
          <w:rStyle w:val="apple-converted-space"/>
          <w:color w:val="252525"/>
          <w:sz w:val="28"/>
          <w:szCs w:val="28"/>
        </w:rPr>
        <w:t>я</w:t>
      </w:r>
      <w:r w:rsidR="00D73C76">
        <w:rPr>
          <w:rStyle w:val="apple-converted-space"/>
          <w:color w:val="252525"/>
          <w:sz w:val="28"/>
          <w:szCs w:val="28"/>
        </w:rPr>
        <w:t xml:space="preserve"> в передней</w:t>
      </w:r>
      <w:r w:rsidR="00F229A4">
        <w:rPr>
          <w:rStyle w:val="apple-converted-space"/>
          <w:color w:val="252525"/>
          <w:sz w:val="28"/>
          <w:szCs w:val="28"/>
        </w:rPr>
        <w:t xml:space="preserve"> области шеи.</w:t>
      </w:r>
      <w:r w:rsidR="00D73C76">
        <w:rPr>
          <w:rStyle w:val="apple-converted-space"/>
          <w:color w:val="252525"/>
          <w:sz w:val="28"/>
          <w:szCs w:val="28"/>
        </w:rPr>
        <w:t xml:space="preserve"> </w:t>
      </w:r>
      <w:r w:rsidR="00760953">
        <w:rPr>
          <w:rStyle w:val="apple-converted-space"/>
          <w:color w:val="252525"/>
          <w:sz w:val="28"/>
          <w:szCs w:val="28"/>
        </w:rPr>
        <w:t xml:space="preserve"> </w:t>
      </w:r>
    </w:p>
    <w:p w:rsidR="00760953" w:rsidRPr="007441B9" w:rsidRDefault="00760953" w:rsidP="00C77C6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pple-converted-space"/>
          <w:sz w:val="28"/>
          <w:szCs w:val="28"/>
        </w:rPr>
      </w:pPr>
      <w:r w:rsidRPr="007441B9">
        <w:rPr>
          <w:rStyle w:val="apple-converted-space"/>
          <w:sz w:val="28"/>
          <w:szCs w:val="28"/>
        </w:rPr>
        <w:t xml:space="preserve">Гормоны щитовидной железы </w:t>
      </w:r>
      <w:r w:rsidR="004533B1" w:rsidRPr="007441B9">
        <w:rPr>
          <w:rStyle w:val="apple-converted-space"/>
          <w:sz w:val="28"/>
          <w:szCs w:val="28"/>
        </w:rPr>
        <w:t xml:space="preserve">стимулируют рост и развитие организма, </w:t>
      </w:r>
      <w:r w:rsidRPr="007441B9">
        <w:rPr>
          <w:rStyle w:val="apple-converted-space"/>
          <w:sz w:val="28"/>
          <w:szCs w:val="28"/>
        </w:rPr>
        <w:t xml:space="preserve">повышают артериальное давление, частоту и силу сердечных сокращений, </w:t>
      </w:r>
      <w:r w:rsidR="004533B1" w:rsidRPr="007441B9">
        <w:rPr>
          <w:rStyle w:val="apple-converted-space"/>
          <w:sz w:val="28"/>
          <w:szCs w:val="28"/>
        </w:rPr>
        <w:t xml:space="preserve"> психическую и физическую активность, мыслительные процессы.</w:t>
      </w:r>
    </w:p>
    <w:p w:rsidR="00FB122B" w:rsidRPr="0068207A" w:rsidRDefault="009A5DEA" w:rsidP="00C77C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29A4">
        <w:rPr>
          <w:rFonts w:ascii="Times New Roman" w:hAnsi="Times New Roman" w:cs="Times New Roman"/>
          <w:b/>
          <w:sz w:val="28"/>
          <w:szCs w:val="28"/>
        </w:rPr>
        <w:t>Т</w:t>
      </w:r>
      <w:r w:rsidR="00D95DEE" w:rsidRPr="00F229A4">
        <w:rPr>
          <w:rFonts w:ascii="Times New Roman" w:hAnsi="Times New Roman" w:cs="Times New Roman"/>
          <w:b/>
          <w:sz w:val="28"/>
          <w:szCs w:val="28"/>
        </w:rPr>
        <w:t>иреотоксикоз</w:t>
      </w:r>
      <w:r w:rsidRPr="0068207A">
        <w:rPr>
          <w:rFonts w:ascii="Times New Roman" w:hAnsi="Times New Roman" w:cs="Times New Roman"/>
          <w:sz w:val="28"/>
          <w:szCs w:val="28"/>
        </w:rPr>
        <w:t xml:space="preserve"> </w:t>
      </w:r>
      <w:r w:rsidR="00457FD7">
        <w:rPr>
          <w:rFonts w:ascii="Times New Roman" w:hAnsi="Times New Roman" w:cs="Times New Roman"/>
          <w:sz w:val="28"/>
          <w:szCs w:val="28"/>
        </w:rPr>
        <w:t>–</w:t>
      </w:r>
      <w:r w:rsidR="00D95DEE" w:rsidRPr="0068207A">
        <w:rPr>
          <w:rFonts w:ascii="Times New Roman" w:hAnsi="Times New Roman" w:cs="Times New Roman"/>
          <w:sz w:val="28"/>
          <w:szCs w:val="28"/>
        </w:rPr>
        <w:t xml:space="preserve"> </w:t>
      </w:r>
      <w:r w:rsidR="00457FD7" w:rsidRPr="00457FD7">
        <w:rPr>
          <w:rStyle w:val="apple-converted-space"/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457FD7" w:rsidRPr="00457FD7">
        <w:rPr>
          <w:rStyle w:val="apple-converted-space"/>
          <w:rFonts w:eastAsia="Times New Roman"/>
          <w:lang w:eastAsia="ru-RU"/>
        </w:rPr>
        <w:t xml:space="preserve"> </w:t>
      </w:r>
      <w:r w:rsidR="00D95DEE" w:rsidRPr="00457FD7">
        <w:rPr>
          <w:rStyle w:val="apple-converted-space"/>
          <w:rFonts w:ascii="Times New Roman" w:eastAsia="Times New Roman" w:hAnsi="Times New Roman" w:cs="Times New Roman"/>
          <w:sz w:val="28"/>
          <w:szCs w:val="28"/>
          <w:lang w:eastAsia="ru-RU"/>
        </w:rPr>
        <w:t>патологическое</w:t>
      </w:r>
      <w:r w:rsidR="00D95DEE" w:rsidRPr="0068207A">
        <w:rPr>
          <w:rFonts w:ascii="Times New Roman" w:hAnsi="Times New Roman" w:cs="Times New Roman"/>
          <w:sz w:val="28"/>
          <w:szCs w:val="28"/>
        </w:rPr>
        <w:t xml:space="preserve"> состояние, пр</w:t>
      </w:r>
      <w:r w:rsidRPr="0068207A">
        <w:rPr>
          <w:rFonts w:ascii="Times New Roman" w:hAnsi="Times New Roman" w:cs="Times New Roman"/>
          <w:sz w:val="28"/>
          <w:szCs w:val="28"/>
        </w:rPr>
        <w:t>и котором в организме определяется</w:t>
      </w:r>
      <w:r w:rsidR="007441B9">
        <w:rPr>
          <w:rFonts w:ascii="Times New Roman" w:hAnsi="Times New Roman" w:cs="Times New Roman"/>
          <w:sz w:val="28"/>
          <w:szCs w:val="28"/>
        </w:rPr>
        <w:t xml:space="preserve"> и</w:t>
      </w:r>
      <w:r w:rsidR="00D95DEE" w:rsidRPr="0068207A">
        <w:rPr>
          <w:rFonts w:ascii="Times New Roman" w:hAnsi="Times New Roman" w:cs="Times New Roman"/>
          <w:sz w:val="28"/>
          <w:szCs w:val="28"/>
        </w:rPr>
        <w:t>збыток гормонов щитовидной железы.</w:t>
      </w:r>
    </w:p>
    <w:p w:rsidR="00B814D5" w:rsidRPr="00BF7445" w:rsidRDefault="00B35B04" w:rsidP="00BF7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70C0"/>
          <w:shd w:val="clear" w:color="auto" w:fill="FFFFFF"/>
        </w:rPr>
      </w:pPr>
      <w:r w:rsidRPr="0068207A">
        <w:rPr>
          <w:sz w:val="28"/>
          <w:szCs w:val="28"/>
        </w:rPr>
        <w:t xml:space="preserve">Женщины страдают от тиреотоксикоза в </w:t>
      </w:r>
      <w:r w:rsidR="00B76F77" w:rsidRPr="0068207A">
        <w:rPr>
          <w:sz w:val="28"/>
          <w:szCs w:val="28"/>
        </w:rPr>
        <w:t xml:space="preserve">несколько раз чаще, чем мужчины </w:t>
      </w:r>
      <w:r w:rsidRPr="0068207A">
        <w:rPr>
          <w:sz w:val="28"/>
          <w:szCs w:val="28"/>
        </w:rPr>
        <w:t xml:space="preserve"> </w:t>
      </w:r>
      <w:r w:rsidR="009A5DEA" w:rsidRPr="0068207A">
        <w:rPr>
          <w:rFonts w:eastAsiaTheme="minorHAnsi"/>
          <w:sz w:val="28"/>
          <w:szCs w:val="28"/>
          <w:lang w:eastAsia="en-US"/>
        </w:rPr>
        <w:t xml:space="preserve">(заболевание встречается  примерно у 2% женщин и </w:t>
      </w:r>
      <w:r w:rsidR="009B321B">
        <w:rPr>
          <w:rFonts w:eastAsiaTheme="minorHAnsi"/>
          <w:sz w:val="28"/>
          <w:szCs w:val="28"/>
          <w:lang w:eastAsia="en-US"/>
        </w:rPr>
        <w:t xml:space="preserve">у </w:t>
      </w:r>
      <w:r w:rsidR="009A5DEA" w:rsidRPr="0068207A">
        <w:rPr>
          <w:rFonts w:eastAsiaTheme="minorHAnsi"/>
          <w:sz w:val="28"/>
          <w:szCs w:val="28"/>
          <w:lang w:eastAsia="en-US"/>
        </w:rPr>
        <w:t>0,2% мужчин</w:t>
      </w:r>
      <w:r w:rsidR="0082711B" w:rsidRPr="0068207A">
        <w:rPr>
          <w:rFonts w:eastAsiaTheme="minorHAnsi"/>
          <w:sz w:val="28"/>
          <w:szCs w:val="28"/>
          <w:lang w:eastAsia="en-US"/>
        </w:rPr>
        <w:t>)</w:t>
      </w:r>
      <w:r w:rsidR="00BF7445">
        <w:rPr>
          <w:rFonts w:eastAsiaTheme="minorHAnsi"/>
          <w:sz w:val="28"/>
          <w:szCs w:val="28"/>
          <w:lang w:eastAsia="en-US"/>
        </w:rPr>
        <w:t>.</w:t>
      </w:r>
      <w:r w:rsidR="00B76F77" w:rsidRPr="0068207A">
        <w:rPr>
          <w:rFonts w:eastAsiaTheme="minorHAnsi"/>
          <w:sz w:val="28"/>
          <w:szCs w:val="28"/>
          <w:lang w:eastAsia="en-US"/>
        </w:rPr>
        <w:t xml:space="preserve"> </w:t>
      </w:r>
      <w:r w:rsidR="0082711B" w:rsidRPr="0068207A">
        <w:rPr>
          <w:rFonts w:eastAsiaTheme="minorHAnsi"/>
          <w:sz w:val="28"/>
          <w:szCs w:val="28"/>
          <w:lang w:eastAsia="en-US"/>
        </w:rPr>
        <w:t xml:space="preserve"> </w:t>
      </w:r>
    </w:p>
    <w:p w:rsidR="0068207A" w:rsidRDefault="00986EB0" w:rsidP="00B814D5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Причины тиреотоксикоза</w:t>
      </w:r>
      <w:r w:rsidR="00BD7A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986EB0" w:rsidRDefault="00986EB0" w:rsidP="00B814D5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46A6" w:rsidRDefault="00F246A6" w:rsidP="000463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0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Наследственность</w:t>
      </w:r>
      <w:r w:rsidRPr="00682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статистике, если у близких родственников есть тиреотоксикоз, </w:t>
      </w:r>
      <w:r w:rsidR="0068207A" w:rsidRPr="00682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</w:t>
      </w:r>
      <w:r w:rsidRPr="0068207A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 его появления повышается у женщин в 5-7 раз, у мужчин в 2-3 раза.</w:t>
      </w:r>
    </w:p>
    <w:p w:rsidR="00F246A6" w:rsidRPr="0057710B" w:rsidRDefault="00F246A6" w:rsidP="00C77C6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1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Инфекции.</w:t>
      </w:r>
      <w:r w:rsidR="004F1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85F6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F157B" w:rsidRPr="004F157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озбудители</w:t>
      </w:r>
      <w:r w:rsidR="00985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инфекций</w:t>
      </w:r>
      <w:r w:rsidR="000E0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157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985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1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повреждать</w:t>
      </w:r>
      <w:r w:rsidR="000E0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157B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клетки</w:t>
      </w:r>
      <w:r w:rsidR="000E0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щитовидной железы,</w:t>
      </w:r>
      <w:r w:rsidR="004F1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отвечающие за выработку гормонов, что будет заставлять их активнее </w:t>
      </w:r>
      <w:r w:rsidR="00985F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</w:t>
      </w:r>
      <w:r w:rsidR="00985F6A" w:rsidRPr="00A7015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  <w:r w:rsidR="004F157B" w:rsidRPr="00A7015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0E03BE" w:rsidRPr="00A7015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457FD7" w:rsidRDefault="0068207A" w:rsidP="000463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Стресс.</w:t>
      </w:r>
      <w:r w:rsidRPr="00457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26E9" w:rsidRPr="00457FD7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BF7445" w:rsidRPr="00457FD7">
        <w:rPr>
          <w:rFonts w:ascii="Times New Roman" w:eastAsia="Times New Roman" w:hAnsi="Times New Roman" w:cs="Times New Roman"/>
          <w:sz w:val="28"/>
          <w:szCs w:val="28"/>
          <w:lang w:eastAsia="ru-RU"/>
        </w:rPr>
        <w:t>юбая физическая или псих</w:t>
      </w:r>
      <w:r w:rsidRPr="00457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ическая травма провоцирует </w:t>
      </w:r>
      <w:r w:rsidR="00BD7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</w:t>
      </w:r>
      <w:r w:rsidRPr="00457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уровня именно </w:t>
      </w:r>
      <w:proofErr w:type="spellStart"/>
      <w:r w:rsidRPr="00457FD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тиреоидных</w:t>
      </w:r>
      <w:proofErr w:type="spellEnd"/>
      <w:r w:rsidRPr="00457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гормонов. </w:t>
      </w:r>
    </w:p>
    <w:p w:rsidR="00C45E8B" w:rsidRPr="00457FD7" w:rsidRDefault="000E03BE" w:rsidP="000463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Нарушения в иммунной системе</w:t>
      </w:r>
      <w:r w:rsidR="00C45E8B" w:rsidRPr="00457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</w:t>
      </w:r>
      <w:r w:rsidR="00BD7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же </w:t>
      </w:r>
      <w:r w:rsidR="00C45E8B" w:rsidRPr="00457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привести к повышенной выработке </w:t>
      </w:r>
      <w:proofErr w:type="spellStart"/>
      <w:r w:rsidR="00C45E8B" w:rsidRPr="00457FD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тиреоидных</w:t>
      </w:r>
      <w:proofErr w:type="spellEnd"/>
      <w:r w:rsidR="00C45E8B" w:rsidRPr="00457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гормонов.</w:t>
      </w:r>
    </w:p>
    <w:p w:rsidR="00C45E8B" w:rsidRPr="00957967" w:rsidRDefault="00AF7287" w:rsidP="000463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Гормоны.</w:t>
      </w:r>
      <w:r w:rsidR="001A60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A600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1A6005" w:rsidRPr="001A600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A6005">
        <w:rPr>
          <w:rFonts w:ascii="Times New Roman" w:eastAsia="Times New Roman" w:hAnsi="Times New Roman" w:cs="Times New Roman"/>
          <w:sz w:val="28"/>
          <w:szCs w:val="28"/>
          <w:lang w:eastAsia="ru-RU"/>
        </w:rPr>
        <w:t>збыточное</w:t>
      </w:r>
      <w:r w:rsidR="00D823B7" w:rsidRPr="001A6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1A600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оступл</w:t>
      </w:r>
      <w:r w:rsidR="002E08F9" w:rsidRPr="001A600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974C5B" w:rsidRPr="001A6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организм лекарственных</w:t>
      </w:r>
      <w:r w:rsidR="002E08F9" w:rsidRPr="001A6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46A6" w:rsidRPr="001A60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препаратов</w:t>
      </w:r>
      <w:r w:rsidR="00974C5B" w:rsidRPr="001A600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содержащих гормоны щитовидной железы</w:t>
      </w:r>
      <w:r w:rsidR="001A6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лечении гипотиреоза или</w:t>
      </w:r>
      <w:r w:rsidR="00957967" w:rsidRPr="001A6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600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резкое снижение</w:t>
      </w:r>
      <w:r w:rsidR="00957967" w:rsidRPr="001A6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7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дозы </w:t>
      </w:r>
      <w:r w:rsidR="00927FB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этих препаратов, приводящее</w:t>
      </w:r>
      <w:r w:rsidR="00BD7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последующем</w:t>
      </w:r>
      <w:r w:rsidR="00927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повышенной выработке</w:t>
      </w:r>
      <w:r w:rsidR="00BD7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D7A05">
        <w:rPr>
          <w:rFonts w:ascii="Times New Roman" w:eastAsia="Times New Roman" w:hAnsi="Times New Roman" w:cs="Times New Roman"/>
          <w:sz w:val="28"/>
          <w:szCs w:val="28"/>
          <w:lang w:eastAsia="ru-RU"/>
        </w:rPr>
        <w:t>тиреоидных</w:t>
      </w:r>
      <w:proofErr w:type="spellEnd"/>
      <w:r w:rsidR="00BD7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гормонов</w:t>
      </w:r>
      <w:r w:rsidR="00927F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46A6" w:rsidRDefault="00F246A6" w:rsidP="000463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A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Йод</w:t>
      </w:r>
      <w:r w:rsidRPr="00B04A96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Постоянное поступление значительного количества йода в организм увеличивает риск появления тиреотоксикоза в разы.</w:t>
      </w:r>
    </w:p>
    <w:p w:rsidR="00B814D5" w:rsidRDefault="00B814D5" w:rsidP="000463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Опухолевые заболевания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щитовидной железы или гипофиза</w:t>
      </w:r>
      <w:r w:rsidR="00957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стать причиной повышенной выработки </w:t>
      </w:r>
      <w:proofErr w:type="spellStart"/>
      <w:r w:rsidR="0095796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тиреоидных</w:t>
      </w:r>
      <w:proofErr w:type="spellEnd"/>
      <w:r w:rsidR="00957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гормонов</w:t>
      </w:r>
      <w:r w:rsidR="009B32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406E" w:rsidRDefault="000E406E" w:rsidP="00115A3B">
      <w:pPr>
        <w:shd w:val="clear" w:color="auto" w:fill="FFFFFF"/>
        <w:spacing w:after="0" w:line="240" w:lineRule="auto"/>
        <w:ind w:left="120"/>
        <w:jc w:val="both"/>
        <w:textAlignment w:val="baseline"/>
        <w:rPr>
          <w:rFonts w:ascii="Times New Roman" w:eastAsia="Times New Roman" w:hAnsi="Times New Roman" w:cs="Times New Roman"/>
          <w:color w:val="56646F"/>
          <w:sz w:val="28"/>
          <w:szCs w:val="28"/>
          <w:lang w:eastAsia="ru-RU"/>
        </w:rPr>
      </w:pPr>
    </w:p>
    <w:p w:rsidR="009B321B" w:rsidRDefault="00ED5D4B" w:rsidP="00986EB0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B76F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Как проявляется тиреотоксикоз?</w:t>
      </w:r>
    </w:p>
    <w:p w:rsidR="00986EB0" w:rsidRPr="00986EB0" w:rsidRDefault="00986EB0" w:rsidP="00986EB0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B35B04" w:rsidRPr="00B76F77" w:rsidRDefault="00ED5D4B" w:rsidP="00C77C6A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B76F77">
        <w:rPr>
          <w:sz w:val="28"/>
          <w:szCs w:val="28"/>
        </w:rPr>
        <w:t>Признаки тиреотоксикоза</w:t>
      </w:r>
      <w:r w:rsidR="00B35B04" w:rsidRPr="00B76F77">
        <w:rPr>
          <w:sz w:val="28"/>
          <w:szCs w:val="28"/>
        </w:rPr>
        <w:t>:</w:t>
      </w:r>
    </w:p>
    <w:p w:rsidR="004B5AC0" w:rsidRPr="007C2EF8" w:rsidRDefault="004B5AC0" w:rsidP="00B76F7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75195" w:rsidRPr="007C2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резк</w:t>
      </w:r>
      <w:r w:rsidR="00457FD7" w:rsidRPr="007C2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ое снижение</w:t>
      </w:r>
      <w:r w:rsidR="00B35B04" w:rsidRPr="007C2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массы тела</w:t>
      </w:r>
      <w:r w:rsidR="00BD7A05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возникающее</w:t>
      </w:r>
      <w:r w:rsidR="00B35B04" w:rsidRPr="007C2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фоне привычного питани</w:t>
      </w:r>
      <w:r w:rsidR="008B1ABB" w:rsidRPr="007C2EF8">
        <w:rPr>
          <w:rFonts w:ascii="Times New Roman" w:eastAsia="Times New Roman" w:hAnsi="Times New Roman" w:cs="Times New Roman"/>
          <w:sz w:val="28"/>
          <w:szCs w:val="28"/>
          <w:lang w:eastAsia="ru-RU"/>
        </w:rPr>
        <w:t>я и уровня физической нагрузки</w:t>
      </w:r>
      <w:r w:rsidR="00375195" w:rsidRPr="007C2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иногда </w:t>
      </w:r>
      <w:r w:rsidR="00B76F77" w:rsidRPr="007C2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даже </w:t>
      </w:r>
      <w:r w:rsidR="00375195" w:rsidRPr="007C2E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фоне повышенного аппетита</w:t>
      </w:r>
      <w:r w:rsidR="008B1ABB" w:rsidRPr="007C2E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35B04" w:rsidRPr="007C2EF8" w:rsidRDefault="004B5AC0" w:rsidP="00B76F7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35B04" w:rsidRPr="007C2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увеличени</w:t>
      </w:r>
      <w:r w:rsidR="00457FD7" w:rsidRPr="007C2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B35B04" w:rsidRPr="007C2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потоотделения</w:t>
      </w:r>
      <w:r w:rsidR="00B35B04" w:rsidRPr="007C2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которое невозможно объяснить условиями внешней среды или </w:t>
      </w:r>
      <w:r w:rsidR="009B321B" w:rsidRPr="007C2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физическими </w:t>
      </w:r>
      <w:r w:rsidR="00B35B04" w:rsidRPr="007C2E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нагрузками;</w:t>
      </w:r>
    </w:p>
    <w:p w:rsidR="008B1ABB" w:rsidRPr="00B76F77" w:rsidRDefault="004B5AC0" w:rsidP="00B76F7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35B04" w:rsidRPr="007C2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ощуще</w:t>
      </w:r>
      <w:r w:rsidR="008B1ABB" w:rsidRPr="007C2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</w:t>
      </w:r>
      <w:r w:rsidR="00457FD7" w:rsidRPr="007C2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 </w:t>
      </w:r>
      <w:r w:rsidR="008B1ABB" w:rsidRPr="007C2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жара </w:t>
      </w:r>
      <w:r w:rsidR="008B1ABB" w:rsidRPr="00B76F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 всех частях тела</w:t>
      </w:r>
      <w:r w:rsidR="008B1ABB" w:rsidRPr="00B76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35B04" w:rsidRPr="00B76F77">
        <w:rPr>
          <w:rFonts w:ascii="Times New Roman" w:eastAsia="Times New Roman" w:hAnsi="Times New Roman" w:cs="Times New Roman"/>
          <w:sz w:val="28"/>
          <w:szCs w:val="28"/>
          <w:lang w:eastAsia="ru-RU"/>
        </w:rPr>
        <w:t>у человека с тиреотоксикозом температура тела выше, чем у его здорового сверстника</w:t>
      </w:r>
      <w:r w:rsidR="008B1ABB" w:rsidRPr="00B76F77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B35B04" w:rsidRPr="00B76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1263" w:rsidRPr="00B76F77" w:rsidRDefault="004B5AC0" w:rsidP="00C77C6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57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учащенное сердцебиение</w:t>
      </w:r>
      <w:r w:rsidR="00B35B04" w:rsidRPr="00B76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57F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повышенное</w:t>
      </w:r>
      <w:r w:rsidR="002C2804" w:rsidRPr="00B76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7FD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артериальное давление</w:t>
      </w:r>
      <w:r w:rsidR="002C2804" w:rsidRPr="00B76F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6F77" w:rsidRDefault="00A21C7A" w:rsidP="00B76F7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6F7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lastRenderedPageBreak/>
        <w:t xml:space="preserve">- </w:t>
      </w:r>
      <w:r w:rsidR="00457FD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быстрая утомляемость</w:t>
      </w:r>
      <w:proofErr w:type="gramStart"/>
      <w:r w:rsidR="00B35B04" w:rsidRPr="00B76F7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B35B04" w:rsidRPr="00B76F77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D95DEE" w:rsidRPr="00B76F7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71263" w:rsidRPr="00B76F77" w:rsidRDefault="00A21C7A" w:rsidP="00B76F7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6F7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- </w:t>
      </w:r>
      <w:r w:rsidR="00457FD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нервное возбуждение</w:t>
      </w:r>
      <w:r w:rsidR="00B35B04" w:rsidRPr="00B76F7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и </w:t>
      </w:r>
      <w:r w:rsidR="00457FD7">
        <w:rPr>
          <w:rFonts w:ascii="Times New Roman" w:hAnsi="Times New Roman" w:cs="Times New Roman"/>
          <w:b/>
          <w:sz w:val="28"/>
          <w:szCs w:val="28"/>
        </w:rPr>
        <w:t>быстрая изменчивость</w:t>
      </w:r>
      <w:r w:rsidR="00B35B04" w:rsidRPr="00B76F77">
        <w:rPr>
          <w:rFonts w:ascii="Times New Roman" w:hAnsi="Times New Roman" w:cs="Times New Roman"/>
          <w:b/>
          <w:sz w:val="28"/>
          <w:szCs w:val="28"/>
        </w:rPr>
        <w:t xml:space="preserve"> настроения</w:t>
      </w:r>
      <w:r w:rsidR="00457FD7">
        <w:rPr>
          <w:rFonts w:ascii="Times New Roman" w:hAnsi="Times New Roman" w:cs="Times New Roman"/>
          <w:sz w:val="28"/>
          <w:szCs w:val="28"/>
        </w:rPr>
        <w:t>, чувство</w:t>
      </w:r>
      <w:r w:rsidR="00375195" w:rsidRPr="00B76F77">
        <w:rPr>
          <w:rFonts w:ascii="Times New Roman" w:hAnsi="Times New Roman" w:cs="Times New Roman"/>
          <w:sz w:val="28"/>
          <w:szCs w:val="28"/>
        </w:rPr>
        <w:t xml:space="preserve"> внутренней дрожи и страха, </w:t>
      </w:r>
      <w:r w:rsidR="00457FD7">
        <w:rPr>
          <w:rFonts w:ascii="Times New Roman" w:hAnsi="Times New Roman" w:cs="Times New Roman"/>
          <w:sz w:val="28"/>
          <w:szCs w:val="28"/>
        </w:rPr>
        <w:t>панические атак</w:t>
      </w:r>
      <w:r w:rsidR="007107C4">
        <w:rPr>
          <w:rFonts w:ascii="Times New Roman" w:hAnsi="Times New Roman" w:cs="Times New Roman"/>
          <w:sz w:val="28"/>
          <w:szCs w:val="28"/>
        </w:rPr>
        <w:t>и</w:t>
      </w:r>
      <w:r w:rsidR="00375195" w:rsidRPr="00B76F77">
        <w:rPr>
          <w:rFonts w:ascii="Times New Roman" w:hAnsi="Times New Roman" w:cs="Times New Roman"/>
          <w:sz w:val="28"/>
          <w:szCs w:val="28"/>
        </w:rPr>
        <w:t>;</w:t>
      </w:r>
      <w:r w:rsidRPr="00B76F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5B04" w:rsidRPr="00B76F77" w:rsidRDefault="00A21C7A" w:rsidP="00B76F7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6F7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- </w:t>
      </w:r>
      <w:r w:rsidR="00457FD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изменение</w:t>
      </w:r>
      <w:r w:rsidR="00B35B04" w:rsidRPr="00B76F7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концентрации внимания</w:t>
      </w:r>
      <w:r w:rsidR="00457FD7">
        <w:rPr>
          <w:rFonts w:ascii="Times New Roman" w:hAnsi="Times New Roman" w:cs="Times New Roman"/>
          <w:sz w:val="28"/>
          <w:szCs w:val="28"/>
        </w:rPr>
        <w:t>, рассеянность</w:t>
      </w:r>
      <w:r w:rsidR="00B35B04" w:rsidRPr="00B76F77">
        <w:rPr>
          <w:rFonts w:ascii="Times New Roman" w:hAnsi="Times New Roman" w:cs="Times New Roman"/>
          <w:sz w:val="28"/>
          <w:szCs w:val="28"/>
        </w:rPr>
        <w:t>, н</w:t>
      </w:r>
      <w:r w:rsidR="00457FD7">
        <w:rPr>
          <w:rFonts w:ascii="Times New Roman" w:hAnsi="Times New Roman" w:cs="Times New Roman"/>
          <w:sz w:val="28"/>
          <w:szCs w:val="28"/>
        </w:rPr>
        <w:t>арушение</w:t>
      </w:r>
      <w:r w:rsidRPr="00B76F77">
        <w:rPr>
          <w:rFonts w:ascii="Times New Roman" w:hAnsi="Times New Roman" w:cs="Times New Roman"/>
          <w:sz w:val="28"/>
          <w:szCs w:val="28"/>
        </w:rPr>
        <w:t xml:space="preserve"> процессов запоминания</w:t>
      </w:r>
      <w:r w:rsidR="00B35B04" w:rsidRPr="00B76F77">
        <w:rPr>
          <w:rFonts w:ascii="Times New Roman" w:hAnsi="Times New Roman" w:cs="Times New Roman"/>
          <w:sz w:val="28"/>
          <w:szCs w:val="28"/>
        </w:rPr>
        <w:t>;</w:t>
      </w:r>
    </w:p>
    <w:p w:rsidR="00A21C7A" w:rsidRPr="00B76F77" w:rsidRDefault="00A21C7A" w:rsidP="00B76F7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6F7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- </w:t>
      </w:r>
      <w:r w:rsidR="00457FD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неустойчивость</w:t>
      </w:r>
      <w:r w:rsidR="00B35B04" w:rsidRPr="00B76F7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стула</w:t>
      </w:r>
      <w:r w:rsidR="00B35B04" w:rsidRPr="00B76F7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BD7A05">
        <w:rPr>
          <w:rFonts w:ascii="Times New Roman" w:hAnsi="Times New Roman" w:cs="Times New Roman"/>
          <w:sz w:val="28"/>
          <w:szCs w:val="28"/>
        </w:rPr>
        <w:t>(</w:t>
      </w:r>
      <w:r w:rsidR="00457FD7">
        <w:rPr>
          <w:rFonts w:ascii="Times New Roman" w:hAnsi="Times New Roman" w:cs="Times New Roman"/>
          <w:sz w:val="28"/>
          <w:szCs w:val="28"/>
        </w:rPr>
        <w:t>выведение</w:t>
      </w:r>
      <w:r w:rsidR="00B35B04" w:rsidRPr="00B76F77">
        <w:rPr>
          <w:rFonts w:ascii="Times New Roman" w:hAnsi="Times New Roman" w:cs="Times New Roman"/>
          <w:sz w:val="28"/>
          <w:szCs w:val="28"/>
        </w:rPr>
        <w:t xml:space="preserve"> большего, чем </w:t>
      </w:r>
      <w:r w:rsidRPr="00B76F77">
        <w:rPr>
          <w:rFonts w:ascii="Times New Roman" w:hAnsi="Times New Roman" w:cs="Times New Roman"/>
          <w:sz w:val="28"/>
          <w:szCs w:val="28"/>
        </w:rPr>
        <w:t>необходимо количества жидкости</w:t>
      </w:r>
      <w:r w:rsidR="00BD7A05">
        <w:rPr>
          <w:rFonts w:ascii="Times New Roman" w:hAnsi="Times New Roman" w:cs="Times New Roman"/>
          <w:sz w:val="28"/>
          <w:szCs w:val="28"/>
        </w:rPr>
        <w:t>)</w:t>
      </w:r>
      <w:r w:rsidRPr="00B76F77">
        <w:rPr>
          <w:rFonts w:ascii="Times New Roman" w:hAnsi="Times New Roman" w:cs="Times New Roman"/>
          <w:sz w:val="28"/>
          <w:szCs w:val="28"/>
        </w:rPr>
        <w:t>;</w:t>
      </w:r>
    </w:p>
    <w:p w:rsidR="00A21C7A" w:rsidRPr="00B76F77" w:rsidRDefault="00A21C7A" w:rsidP="00B76F7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6F7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- </w:t>
      </w:r>
      <w:r w:rsidR="00457FD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нарушение</w:t>
      </w:r>
      <w:r w:rsidR="00B35B04" w:rsidRPr="00B76F7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менструального цикла у женщин</w:t>
      </w:r>
      <w:r w:rsidR="00A61A64" w:rsidRPr="00B76F7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r w:rsidR="00A61A64" w:rsidRPr="00B76F77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(возможно так же не вынашивание беременности и бесплодие)</w:t>
      </w:r>
      <w:r w:rsidRPr="00B76F77">
        <w:rPr>
          <w:rStyle w:val="apple-converted-space"/>
          <w:rFonts w:ascii="Times New Roman" w:hAnsi="Times New Roman" w:cs="Times New Roman"/>
          <w:sz w:val="28"/>
          <w:szCs w:val="28"/>
        </w:rPr>
        <w:t>;</w:t>
      </w:r>
    </w:p>
    <w:p w:rsidR="00B35B04" w:rsidRPr="00B76F77" w:rsidRDefault="00A21C7A" w:rsidP="00B76F7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B76F7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- </w:t>
      </w:r>
      <w:r w:rsidR="00457FD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изменение (резкое снижение</w:t>
      </w:r>
      <w:r w:rsidR="00B35B04" w:rsidRPr="00B76F7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) полового влечения у мужчин</w:t>
      </w:r>
      <w:r w:rsidRPr="00B76F77">
        <w:rPr>
          <w:rStyle w:val="apple-converted-space"/>
          <w:rFonts w:ascii="Times New Roman" w:hAnsi="Times New Roman" w:cs="Times New Roman"/>
          <w:sz w:val="28"/>
          <w:szCs w:val="28"/>
        </w:rPr>
        <w:t>;</w:t>
      </w:r>
    </w:p>
    <w:p w:rsidR="007C2EF8" w:rsidRDefault="007C2EF8" w:rsidP="00B76F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31148B" w:rsidRPr="0031148B" w:rsidRDefault="0031148B" w:rsidP="00B76F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C2EF8">
        <w:rPr>
          <w:b/>
          <w:sz w:val="28"/>
          <w:szCs w:val="28"/>
        </w:rPr>
        <w:t>Характерные внешние проявления тиреотоксикоза</w:t>
      </w:r>
      <w:r w:rsidRPr="0031148B">
        <w:rPr>
          <w:sz w:val="28"/>
          <w:szCs w:val="28"/>
        </w:rPr>
        <w:t>:</w:t>
      </w:r>
    </w:p>
    <w:p w:rsidR="00A61A64" w:rsidRPr="00B76F77" w:rsidRDefault="00A61A64" w:rsidP="00C77C6A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B76F77">
        <w:rPr>
          <w:sz w:val="28"/>
          <w:szCs w:val="28"/>
        </w:rPr>
        <w:t xml:space="preserve">Первыми обращают на себя внимание глаза. При избытке гормонов </w:t>
      </w:r>
      <w:r w:rsidR="00B76F77">
        <w:rPr>
          <w:sz w:val="28"/>
          <w:szCs w:val="28"/>
        </w:rPr>
        <w:t xml:space="preserve">щитовидной железы </w:t>
      </w:r>
      <w:r w:rsidRPr="00B76F77">
        <w:rPr>
          <w:sz w:val="28"/>
          <w:szCs w:val="28"/>
        </w:rPr>
        <w:t xml:space="preserve">они широко раскрыты и </w:t>
      </w:r>
      <w:r w:rsidR="00B76F77">
        <w:rPr>
          <w:sz w:val="28"/>
          <w:szCs w:val="28"/>
        </w:rPr>
        <w:t xml:space="preserve">даже </w:t>
      </w:r>
      <w:r w:rsidRPr="00B76F77">
        <w:rPr>
          <w:sz w:val="28"/>
          <w:szCs w:val="28"/>
        </w:rPr>
        <w:t>«выпучены», моргает человек редко, о</w:t>
      </w:r>
      <w:r w:rsidR="00AF42FF" w:rsidRPr="00B76F77">
        <w:rPr>
          <w:sz w:val="28"/>
          <w:szCs w:val="28"/>
        </w:rPr>
        <w:t xml:space="preserve">тчего глаза краснеют и слезятся. </w:t>
      </w:r>
      <w:r w:rsidRPr="00B76F77">
        <w:rPr>
          <w:sz w:val="28"/>
          <w:szCs w:val="28"/>
        </w:rPr>
        <w:t>Волосы тонкие, ломкие и выпадают. Лицо выглядит покрасневшим, на лбу мог</w:t>
      </w:r>
      <w:r w:rsidR="00AF42FF" w:rsidRPr="00B76F77">
        <w:rPr>
          <w:sz w:val="28"/>
          <w:szCs w:val="28"/>
        </w:rPr>
        <w:t>ут быть капельки пота</w:t>
      </w:r>
      <w:r w:rsidRPr="00B76F77">
        <w:rPr>
          <w:sz w:val="28"/>
          <w:szCs w:val="28"/>
        </w:rPr>
        <w:t>, кожа горячая.</w:t>
      </w:r>
      <w:r w:rsidR="00AF42FF" w:rsidRPr="00B76F77">
        <w:rPr>
          <w:sz w:val="28"/>
          <w:szCs w:val="28"/>
        </w:rPr>
        <w:t xml:space="preserve"> </w:t>
      </w:r>
      <w:r w:rsidRPr="00B76F77">
        <w:rPr>
          <w:sz w:val="28"/>
          <w:szCs w:val="28"/>
        </w:rPr>
        <w:t xml:space="preserve">Речь быстрая, </w:t>
      </w:r>
      <w:r w:rsidR="002C2804" w:rsidRPr="00B76F77">
        <w:rPr>
          <w:sz w:val="28"/>
          <w:szCs w:val="28"/>
        </w:rPr>
        <w:t xml:space="preserve">усилена </w:t>
      </w:r>
      <w:r w:rsidRPr="00B76F77">
        <w:rPr>
          <w:sz w:val="28"/>
          <w:szCs w:val="28"/>
        </w:rPr>
        <w:t xml:space="preserve">мимика </w:t>
      </w:r>
      <w:r w:rsidR="002C2804" w:rsidRPr="00B76F77">
        <w:rPr>
          <w:sz w:val="28"/>
          <w:szCs w:val="28"/>
        </w:rPr>
        <w:t>и жестикуляция</w:t>
      </w:r>
      <w:r w:rsidRPr="00B76F77">
        <w:rPr>
          <w:sz w:val="28"/>
          <w:szCs w:val="28"/>
        </w:rPr>
        <w:t>, руки трясутся. Меняется даже характер: появляется раздражительность, вспыльчивость, человек то смеется, то плачет. Шея ча</w:t>
      </w:r>
      <w:r w:rsidR="005C11DE">
        <w:rPr>
          <w:sz w:val="28"/>
          <w:szCs w:val="28"/>
        </w:rPr>
        <w:t xml:space="preserve">сто </w:t>
      </w:r>
      <w:r w:rsidRPr="00B76F77">
        <w:rPr>
          <w:sz w:val="28"/>
          <w:szCs w:val="28"/>
        </w:rPr>
        <w:t>уто</w:t>
      </w:r>
      <w:r w:rsidR="00F44E8F">
        <w:rPr>
          <w:sz w:val="28"/>
          <w:szCs w:val="28"/>
        </w:rPr>
        <w:t>лщена, и</w:t>
      </w:r>
      <w:r w:rsidRPr="00B76F77">
        <w:rPr>
          <w:sz w:val="28"/>
          <w:szCs w:val="28"/>
        </w:rPr>
        <w:t xml:space="preserve">ногда можно приблизительно разглядеть контуры увеличенной щитовидной железы или крупный узел. Увеличенная </w:t>
      </w:r>
      <w:r w:rsidR="00BD7A05">
        <w:rPr>
          <w:sz w:val="28"/>
          <w:szCs w:val="28"/>
        </w:rPr>
        <w:t>железа может сдавливать трахею и затруднять</w:t>
      </w:r>
      <w:r w:rsidRPr="00B76F77">
        <w:rPr>
          <w:sz w:val="28"/>
          <w:szCs w:val="28"/>
        </w:rPr>
        <w:t xml:space="preserve"> дыхание.</w:t>
      </w:r>
      <w:r w:rsidR="005D02ED" w:rsidRPr="00B76F77">
        <w:rPr>
          <w:sz w:val="28"/>
          <w:szCs w:val="28"/>
        </w:rPr>
        <w:t xml:space="preserve"> Ки</w:t>
      </w:r>
      <w:r w:rsidR="00BD7A05">
        <w:rPr>
          <w:sz w:val="28"/>
          <w:szCs w:val="28"/>
        </w:rPr>
        <w:t xml:space="preserve">шечник ускоряет свою  работу, </w:t>
      </w:r>
      <w:r w:rsidR="005D02ED" w:rsidRPr="00B76F77">
        <w:rPr>
          <w:sz w:val="28"/>
          <w:szCs w:val="28"/>
        </w:rPr>
        <w:t xml:space="preserve">поэтому  человек  худеет. При длительно повышенном уровне гормонов </w:t>
      </w:r>
      <w:r w:rsidR="007E1700">
        <w:rPr>
          <w:sz w:val="28"/>
          <w:szCs w:val="28"/>
        </w:rPr>
        <w:t xml:space="preserve">щитовидной железы </w:t>
      </w:r>
      <w:r w:rsidR="005D02ED" w:rsidRPr="00B76F77">
        <w:rPr>
          <w:sz w:val="28"/>
          <w:szCs w:val="28"/>
        </w:rPr>
        <w:t xml:space="preserve">костная структура разрушается, развивается остеопороз, что приводит </w:t>
      </w:r>
      <w:proofErr w:type="gramStart"/>
      <w:r w:rsidR="005D02ED" w:rsidRPr="00B76F77">
        <w:rPr>
          <w:sz w:val="28"/>
          <w:szCs w:val="28"/>
        </w:rPr>
        <w:t>к</w:t>
      </w:r>
      <w:proofErr w:type="gramEnd"/>
      <w:r w:rsidR="005D02ED" w:rsidRPr="00B76F77">
        <w:rPr>
          <w:sz w:val="28"/>
          <w:szCs w:val="28"/>
        </w:rPr>
        <w:t xml:space="preserve"> частым переломами, которые могут быть вызваны незначительными т</w:t>
      </w:r>
      <w:r w:rsidR="00842C09" w:rsidRPr="00B76F77">
        <w:rPr>
          <w:sz w:val="28"/>
          <w:szCs w:val="28"/>
        </w:rPr>
        <w:t>равмами</w:t>
      </w:r>
      <w:r w:rsidR="007C2EF8">
        <w:rPr>
          <w:sz w:val="28"/>
          <w:szCs w:val="28"/>
        </w:rPr>
        <w:t>.</w:t>
      </w:r>
      <w:r w:rsidR="00842C09" w:rsidRPr="00B76F77">
        <w:rPr>
          <w:sz w:val="28"/>
          <w:szCs w:val="28"/>
        </w:rPr>
        <w:t xml:space="preserve"> </w:t>
      </w:r>
    </w:p>
    <w:p w:rsidR="00A61A64" w:rsidRDefault="007E1700" w:rsidP="007E170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noProof/>
        </w:rPr>
        <w:drawing>
          <wp:inline distT="0" distB="0" distL="0" distR="0" wp14:anchorId="7A68E6C8" wp14:editId="256A85E3">
            <wp:extent cx="2809875" cy="2276475"/>
            <wp:effectExtent l="0" t="0" r="9525" b="9525"/>
            <wp:docPr id="2" name="Рисунок 2" descr="Тиреотоксикоз симптомы и ле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иреотоксикоз симптомы и лече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145" cy="2279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700" w:rsidRPr="007E1700" w:rsidRDefault="007E1700" w:rsidP="007E170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DF30E9" w:rsidRPr="00DF30E9" w:rsidRDefault="00DF30E9" w:rsidP="00DF30E9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Диагностика </w:t>
      </w:r>
      <w:r w:rsidR="007E170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и лечение 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тиреотоксикоза</w:t>
      </w:r>
    </w:p>
    <w:p w:rsidR="00DF30E9" w:rsidRPr="00A32F9E" w:rsidRDefault="00DF30E9" w:rsidP="00A32F9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32F9E">
        <w:rPr>
          <w:rFonts w:ascii="Times New Roman" w:hAnsi="Times New Roman" w:cs="Times New Roman"/>
          <w:sz w:val="28"/>
          <w:szCs w:val="28"/>
        </w:rPr>
        <w:br/>
      </w:r>
      <w:r w:rsidR="00C77C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Pr="00A32F9E">
        <w:rPr>
          <w:rFonts w:ascii="Times New Roman" w:hAnsi="Times New Roman" w:cs="Times New Roman"/>
          <w:sz w:val="28"/>
          <w:szCs w:val="28"/>
          <w:shd w:val="clear" w:color="auto" w:fill="FFFFFF"/>
        </w:rPr>
        <w:t>Для</w:t>
      </w:r>
      <w:r w:rsidR="00A32F9E" w:rsidRPr="00A32F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установления диагноза назначают анализ крови на </w:t>
      </w:r>
      <w:proofErr w:type="spellStart"/>
      <w:r w:rsidR="005C11DE">
        <w:rPr>
          <w:rFonts w:ascii="Times New Roman" w:hAnsi="Times New Roman" w:cs="Times New Roman"/>
          <w:sz w:val="28"/>
          <w:szCs w:val="28"/>
          <w:shd w:val="clear" w:color="auto" w:fill="FFFFFF"/>
        </w:rPr>
        <w:t>тиреоидные</w:t>
      </w:r>
      <w:proofErr w:type="spellEnd"/>
      <w:r w:rsidR="005C11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2F9E" w:rsidRPr="00A32F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гормоны, </w:t>
      </w:r>
      <w:r w:rsidRPr="00A32F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УЗИ щитовидной железы, </w:t>
      </w:r>
      <w:r w:rsidR="00274723" w:rsidRPr="00A32F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пункцию щитовидной железы, </w:t>
      </w:r>
      <w:r w:rsidRPr="00A32F9E">
        <w:rPr>
          <w:rFonts w:ascii="Times New Roman" w:hAnsi="Times New Roman" w:cs="Times New Roman"/>
          <w:sz w:val="28"/>
          <w:szCs w:val="28"/>
          <w:shd w:val="clear" w:color="auto" w:fill="FFFFFF"/>
        </w:rPr>
        <w:t>сканирование щитовидной железы</w:t>
      </w:r>
      <w:r w:rsidR="00A32F9E" w:rsidRPr="00A32F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A32F9E">
        <w:rPr>
          <w:rFonts w:ascii="Times New Roman" w:hAnsi="Times New Roman" w:cs="Times New Roman"/>
          <w:sz w:val="28"/>
          <w:szCs w:val="28"/>
          <w:shd w:val="clear" w:color="auto" w:fill="FFFFFF"/>
        </w:rPr>
        <w:t>компьютерную или магнитно-резонансную томографию.</w:t>
      </w:r>
    </w:p>
    <w:p w:rsidR="007E1700" w:rsidRPr="00BD7A05" w:rsidRDefault="00C77C6A" w:rsidP="00C77C6A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7C2EF8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D36323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 тиреотоксикозе </w:t>
      </w:r>
      <w:r w:rsidR="007E1700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назначают консервативное лечение, используя в основном препараты, подавляющие выработку гормонов щитовидной </w:t>
      </w:r>
      <w:r w:rsidR="007E1700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железы. В некоторых случаях рекомендова</w:t>
      </w:r>
      <w:r w:rsidR="007C2EF8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>но лечение радиоактивным йодом, оперативное лечение</w:t>
      </w:r>
      <w:r w:rsidR="007E1700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E1700" w:rsidRPr="00BD7A05" w:rsidRDefault="00AF50CF" w:rsidP="00C77C6A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7E1700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 любой форме тиреотоксикоза противопоказан загар, отдых на юге в период высокой солнечной активности. Необходимо воздерживаться от острой пищи и возбуждающих напитков, </w:t>
      </w:r>
      <w:r w:rsid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</w:t>
      </w:r>
      <w:r w:rsidR="007E1700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>курения.</w:t>
      </w:r>
    </w:p>
    <w:p w:rsidR="007E1700" w:rsidRPr="00BD7A05" w:rsidRDefault="007E1700" w:rsidP="007E170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больной следует рекомендациям врача и регулярно принимает назна</w:t>
      </w:r>
      <w:r w:rsid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>ченные лекарственные препараты, то</w:t>
      </w:r>
      <w:r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прогноз при тиреотоксикозе, как правило, положительный.</w:t>
      </w:r>
    </w:p>
    <w:p w:rsidR="007E1700" w:rsidRPr="00BD7A05" w:rsidRDefault="007E1700" w:rsidP="00DF30E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116EC" w:rsidRPr="00BD7A05" w:rsidRDefault="007E1700" w:rsidP="00EE1E4A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D7A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</w:t>
      </w:r>
      <w:r w:rsidR="00CF5D6B" w:rsidRPr="00BD7A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рофилактика </w:t>
      </w:r>
      <w:r w:rsidR="00DF30E9" w:rsidRPr="00BD7A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тиреотоксикоза</w:t>
      </w:r>
    </w:p>
    <w:p w:rsidR="00A32F9E" w:rsidRPr="00BD7A05" w:rsidRDefault="00A32F9E" w:rsidP="00EE1E4A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13D30" w:rsidRPr="00BD7A05" w:rsidRDefault="005C11DE" w:rsidP="00C77C6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11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Профилактика заболевания состоит в том, чтобы вовремя выявить первые признаки тиреотоксикоза и своевременно начать лечение.  </w:t>
      </w:r>
      <w:r w:rsidR="00845399" w:rsidRPr="005C11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Особенно внимательными к своему здоровью должны </w:t>
      </w:r>
      <w:r w:rsidR="00845399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>быть люди, у которых в роду б</w:t>
      </w:r>
      <w:r w:rsidR="00A32F9E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>ывали случаи тиреотоксикоза</w:t>
      </w:r>
      <w:r w:rsidR="00F229A4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45399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45399" w:rsidRPr="00BD7A05" w:rsidRDefault="00913D30" w:rsidP="00C77C6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>Профил</w:t>
      </w:r>
      <w:r w:rsidR="00A32F9E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актические мероприятия </w:t>
      </w:r>
      <w:r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включают правильное питание с исключением из своего рациона </w:t>
      </w:r>
      <w:r w:rsidR="00A32F9E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жирной пищи, блюд с большим содержанием специй,  </w:t>
      </w:r>
      <w:proofErr w:type="spellStart"/>
      <w:r w:rsidR="00A32F9E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>кофеинсодержащих</w:t>
      </w:r>
      <w:proofErr w:type="spellEnd"/>
      <w:r w:rsidR="00A32F9E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напитков</w:t>
      </w:r>
      <w:r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>, шоколад</w:t>
      </w:r>
      <w:r w:rsidR="00A32F9E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>а, алкоголя</w:t>
      </w:r>
      <w:r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Необходимо соблюдать режим сна и отдыха, избегать сильных стрессов и эмоций, тяжелого физического труда. </w:t>
      </w:r>
    </w:p>
    <w:p w:rsidR="00927FB2" w:rsidRPr="00BD7A05" w:rsidRDefault="00927FB2" w:rsidP="0007667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27FB2" w:rsidRPr="00BD7A05" w:rsidRDefault="00927FB2" w:rsidP="0007667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27FB2" w:rsidRPr="00BD7A05" w:rsidRDefault="00927FB2" w:rsidP="0007667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6673" w:rsidRPr="00BD7A05" w:rsidRDefault="00076673" w:rsidP="0007667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Врач-методист </w:t>
      </w:r>
    </w:p>
    <w:p w:rsidR="00076673" w:rsidRPr="00BD7A05" w:rsidRDefault="00076673" w:rsidP="0007667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ГКУЗ НСО «Региональный центр </w:t>
      </w:r>
    </w:p>
    <w:p w:rsidR="00076673" w:rsidRPr="00BD7A05" w:rsidRDefault="00076673" w:rsidP="0007667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>медицинской профилактики»</w:t>
      </w:r>
      <w:r w:rsidR="00115A3B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115A3B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115A3B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115A3B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115A3B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115A3B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115A3B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</w:t>
      </w:r>
      <w:r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15A3B"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Т. П. </w:t>
      </w:r>
      <w:proofErr w:type="spellStart"/>
      <w:r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>Челышкина</w:t>
      </w:r>
      <w:proofErr w:type="spellEnd"/>
      <w:r w:rsidRPr="00BD7A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27FB2" w:rsidRDefault="00927FB2" w:rsidP="00076673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927FB2" w:rsidRDefault="00927FB2" w:rsidP="00076673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927FB2" w:rsidRDefault="00927FB2" w:rsidP="00076673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927FB2" w:rsidRDefault="00927FB2" w:rsidP="00076673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927FB2" w:rsidRDefault="00927FB2" w:rsidP="00076673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927FB2" w:rsidRPr="00927FB2" w:rsidRDefault="00927FB2" w:rsidP="00076673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15A3B" w:rsidRPr="00927FB2" w:rsidRDefault="00115A3B" w:rsidP="00076673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15A3B" w:rsidRPr="00927FB2" w:rsidRDefault="00115A3B" w:rsidP="00115A3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27FB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Для создания статьи использованы сайты: </w:t>
      </w:r>
      <w:hyperlink r:id="rId8" w:history="1">
        <w:r w:rsidRPr="00927FB2">
          <w:rPr>
            <w:rFonts w:ascii="Times New Roman" w:hAnsi="Times New Roman" w:cs="Times New Roman"/>
            <w:color w:val="333333"/>
            <w:sz w:val="28"/>
            <w:szCs w:val="28"/>
            <w:shd w:val="clear" w:color="auto" w:fill="FFFFFF"/>
          </w:rPr>
          <w:t>http://mymedicalportal.net/</w:t>
        </w:r>
      </w:hyperlink>
      <w:r w:rsidRPr="00927FB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   </w:t>
      </w:r>
      <w:hyperlink r:id="rId9" w:history="1">
        <w:r w:rsidRPr="00927FB2">
          <w:rPr>
            <w:rFonts w:ascii="Times New Roman" w:hAnsi="Times New Roman" w:cs="Times New Roman"/>
            <w:color w:val="333333"/>
            <w:sz w:val="28"/>
            <w:szCs w:val="28"/>
            <w:shd w:val="clear" w:color="auto" w:fill="FFFFFF"/>
          </w:rPr>
          <w:t>http://shchitovidka.ru/zabolevaniya/tireotoksikoz-simptomy-lechenie.html</w:t>
        </w:r>
      </w:hyperlink>
      <w:r w:rsidRPr="00927FB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</w:p>
    <w:p w:rsidR="00115A3B" w:rsidRPr="00927FB2" w:rsidRDefault="00115A3B" w:rsidP="00115A3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27FB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http://www.emhc.ru/stati/tireotoksikoz-diagnostika-lechenie-simptomy.html</w:t>
      </w:r>
    </w:p>
    <w:p w:rsidR="002E2C6B" w:rsidRPr="00927FB2" w:rsidRDefault="002E2C6B" w:rsidP="00115A3B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sectPr w:rsidR="002E2C6B" w:rsidRPr="00927FB2" w:rsidSect="00383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47A22"/>
    <w:multiLevelType w:val="multilevel"/>
    <w:tmpl w:val="6374D9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>
    <w:nsid w:val="500E78E4"/>
    <w:multiLevelType w:val="multilevel"/>
    <w:tmpl w:val="50DEB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6139BA"/>
    <w:multiLevelType w:val="multilevel"/>
    <w:tmpl w:val="8430AE86"/>
    <w:lvl w:ilvl="0">
      <w:start w:val="1"/>
      <w:numFmt w:val="bullet"/>
      <w:lvlText w:val=""/>
      <w:lvlJc w:val="left"/>
      <w:pPr>
        <w:tabs>
          <w:tab w:val="num" w:pos="1791"/>
        </w:tabs>
        <w:ind w:left="179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11"/>
        </w:tabs>
        <w:ind w:left="251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31"/>
        </w:tabs>
        <w:ind w:left="323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51"/>
        </w:tabs>
        <w:ind w:left="395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91"/>
        </w:tabs>
        <w:ind w:left="539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11"/>
        </w:tabs>
        <w:ind w:left="611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51"/>
        </w:tabs>
        <w:ind w:left="7551" w:hanging="360"/>
      </w:pPr>
      <w:rPr>
        <w:rFonts w:ascii="Wingdings" w:hAnsi="Wingdings" w:hint="default"/>
        <w:sz w:val="20"/>
      </w:rPr>
    </w:lvl>
  </w:abstractNum>
  <w:abstractNum w:abstractNumId="3">
    <w:nsid w:val="792E2A06"/>
    <w:multiLevelType w:val="multilevel"/>
    <w:tmpl w:val="AF98D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93F"/>
    <w:rsid w:val="00046312"/>
    <w:rsid w:val="000526E9"/>
    <w:rsid w:val="00076673"/>
    <w:rsid w:val="00096370"/>
    <w:rsid w:val="000E03BE"/>
    <w:rsid w:val="000E406E"/>
    <w:rsid w:val="00105135"/>
    <w:rsid w:val="00107F17"/>
    <w:rsid w:val="001116EC"/>
    <w:rsid w:val="00115A3B"/>
    <w:rsid w:val="0014093E"/>
    <w:rsid w:val="0015668F"/>
    <w:rsid w:val="001A6005"/>
    <w:rsid w:val="001A7012"/>
    <w:rsid w:val="001F7DF7"/>
    <w:rsid w:val="00254782"/>
    <w:rsid w:val="00274723"/>
    <w:rsid w:val="002C2804"/>
    <w:rsid w:val="002E08F9"/>
    <w:rsid w:val="002E2C6B"/>
    <w:rsid w:val="003020B2"/>
    <w:rsid w:val="0031148B"/>
    <w:rsid w:val="00375195"/>
    <w:rsid w:val="00383820"/>
    <w:rsid w:val="003B4D10"/>
    <w:rsid w:val="003B5E5D"/>
    <w:rsid w:val="0042042C"/>
    <w:rsid w:val="004533B1"/>
    <w:rsid w:val="00457FD7"/>
    <w:rsid w:val="004B5AC0"/>
    <w:rsid w:val="004F157B"/>
    <w:rsid w:val="004F652F"/>
    <w:rsid w:val="00562AC9"/>
    <w:rsid w:val="0057710B"/>
    <w:rsid w:val="005C11DE"/>
    <w:rsid w:val="005D02ED"/>
    <w:rsid w:val="005E496F"/>
    <w:rsid w:val="0068207A"/>
    <w:rsid w:val="0070639E"/>
    <w:rsid w:val="007107C4"/>
    <w:rsid w:val="007441B9"/>
    <w:rsid w:val="00760953"/>
    <w:rsid w:val="007C2EF8"/>
    <w:rsid w:val="007E1700"/>
    <w:rsid w:val="00814ED8"/>
    <w:rsid w:val="0082711B"/>
    <w:rsid w:val="00835270"/>
    <w:rsid w:val="00842C09"/>
    <w:rsid w:val="00845399"/>
    <w:rsid w:val="00871263"/>
    <w:rsid w:val="008B1ABB"/>
    <w:rsid w:val="00913D30"/>
    <w:rsid w:val="00927FB2"/>
    <w:rsid w:val="009455A2"/>
    <w:rsid w:val="00957967"/>
    <w:rsid w:val="00974C5B"/>
    <w:rsid w:val="00985F6A"/>
    <w:rsid w:val="00986EB0"/>
    <w:rsid w:val="009916B1"/>
    <w:rsid w:val="009A5DEA"/>
    <w:rsid w:val="009B321B"/>
    <w:rsid w:val="00A21C7A"/>
    <w:rsid w:val="00A2403E"/>
    <w:rsid w:val="00A30396"/>
    <w:rsid w:val="00A32F9E"/>
    <w:rsid w:val="00A61A64"/>
    <w:rsid w:val="00A7015F"/>
    <w:rsid w:val="00A91CF8"/>
    <w:rsid w:val="00AB793F"/>
    <w:rsid w:val="00AD3713"/>
    <w:rsid w:val="00AF42FF"/>
    <w:rsid w:val="00AF50CF"/>
    <w:rsid w:val="00AF7287"/>
    <w:rsid w:val="00B04A96"/>
    <w:rsid w:val="00B17D3A"/>
    <w:rsid w:val="00B30328"/>
    <w:rsid w:val="00B35B04"/>
    <w:rsid w:val="00B76F77"/>
    <w:rsid w:val="00B814D5"/>
    <w:rsid w:val="00BD7A05"/>
    <w:rsid w:val="00BF7445"/>
    <w:rsid w:val="00C0256A"/>
    <w:rsid w:val="00C45E8B"/>
    <w:rsid w:val="00C64A07"/>
    <w:rsid w:val="00C77C6A"/>
    <w:rsid w:val="00C8465F"/>
    <w:rsid w:val="00CF5D6B"/>
    <w:rsid w:val="00D1337C"/>
    <w:rsid w:val="00D36323"/>
    <w:rsid w:val="00D52B5C"/>
    <w:rsid w:val="00D73C76"/>
    <w:rsid w:val="00D823B7"/>
    <w:rsid w:val="00D95DEE"/>
    <w:rsid w:val="00DF30E9"/>
    <w:rsid w:val="00ED5D4B"/>
    <w:rsid w:val="00EE1E4A"/>
    <w:rsid w:val="00F229A4"/>
    <w:rsid w:val="00F232B4"/>
    <w:rsid w:val="00F246A6"/>
    <w:rsid w:val="00F44E8F"/>
    <w:rsid w:val="00F73E35"/>
    <w:rsid w:val="00F9760F"/>
    <w:rsid w:val="00FA30A2"/>
    <w:rsid w:val="00FB122B"/>
    <w:rsid w:val="00FE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22B"/>
  </w:style>
  <w:style w:type="paragraph" w:styleId="2">
    <w:name w:val="heading 2"/>
    <w:basedOn w:val="a"/>
    <w:link w:val="20"/>
    <w:uiPriority w:val="9"/>
    <w:qFormat/>
    <w:rsid w:val="00A61A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5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5B04"/>
  </w:style>
  <w:style w:type="character" w:customStyle="1" w:styleId="20">
    <w:name w:val="Заголовок 2 Знак"/>
    <w:basedOn w:val="a0"/>
    <w:link w:val="2"/>
    <w:uiPriority w:val="9"/>
    <w:rsid w:val="00A61A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02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20B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F30E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E2C6B"/>
    <w:pPr>
      <w:ind w:left="720"/>
      <w:contextualSpacing/>
    </w:pPr>
  </w:style>
  <w:style w:type="character" w:styleId="a8">
    <w:name w:val="Strong"/>
    <w:basedOn w:val="a0"/>
    <w:uiPriority w:val="22"/>
    <w:qFormat/>
    <w:rsid w:val="00D823B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22B"/>
  </w:style>
  <w:style w:type="paragraph" w:styleId="2">
    <w:name w:val="heading 2"/>
    <w:basedOn w:val="a"/>
    <w:link w:val="20"/>
    <w:uiPriority w:val="9"/>
    <w:qFormat/>
    <w:rsid w:val="00A61A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5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5B04"/>
  </w:style>
  <w:style w:type="character" w:customStyle="1" w:styleId="20">
    <w:name w:val="Заголовок 2 Знак"/>
    <w:basedOn w:val="a0"/>
    <w:link w:val="2"/>
    <w:uiPriority w:val="9"/>
    <w:rsid w:val="00A61A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02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20B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F30E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E2C6B"/>
    <w:pPr>
      <w:ind w:left="720"/>
      <w:contextualSpacing/>
    </w:pPr>
  </w:style>
  <w:style w:type="character" w:styleId="a8">
    <w:name w:val="Strong"/>
    <w:basedOn w:val="a0"/>
    <w:uiPriority w:val="22"/>
    <w:qFormat/>
    <w:rsid w:val="00D823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ymedicalportal.net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shchitovidka.ru/zabolevaniya/tireotoksikoz-simptomy-lecheni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3185C-9199-45CC-BC90-6CEE75073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3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urcmpp</dc:creator>
  <cp:keywords/>
  <dc:description/>
  <cp:lastModifiedBy>urcmpp</cp:lastModifiedBy>
  <cp:revision>62</cp:revision>
  <dcterms:created xsi:type="dcterms:W3CDTF">2017-01-30T03:27:00Z</dcterms:created>
  <dcterms:modified xsi:type="dcterms:W3CDTF">2017-02-09T03:09:00Z</dcterms:modified>
</cp:coreProperties>
</file>