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E22" w:rsidRDefault="002D6BA2" w:rsidP="008A6E22">
      <w:pPr>
        <w:jc w:val="center"/>
        <w:rPr>
          <w:rFonts w:ascii="Times New Roman" w:hAnsi="Times New Roman" w:cs="Times New Roman"/>
          <w:i/>
          <w:sz w:val="32"/>
          <w:szCs w:val="32"/>
          <w:lang w:val="ru-RU"/>
        </w:rPr>
      </w:pPr>
      <w:r w:rsidRPr="002D6BA2">
        <w:rPr>
          <w:rFonts w:ascii="Times New Roman" w:hAnsi="Times New Roman" w:cs="Times New Roman"/>
          <w:i/>
          <w:sz w:val="32"/>
          <w:szCs w:val="32"/>
          <w:lang w:val="ru-RU"/>
        </w:rPr>
        <w:t>Кто такие вейперы?</w:t>
      </w:r>
    </w:p>
    <w:p w:rsidR="002D6BA2" w:rsidRPr="002D6BA2" w:rsidRDefault="002D6BA2" w:rsidP="007B1FE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D6BA2">
        <w:rPr>
          <w:rFonts w:ascii="Times New Roman" w:hAnsi="Times New Roman" w:cs="Times New Roman"/>
          <w:i/>
          <w:sz w:val="24"/>
          <w:szCs w:val="24"/>
          <w:lang w:val="ru-RU"/>
        </w:rPr>
        <w:t xml:space="preserve">Вейпинг 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2D6BA2">
        <w:rPr>
          <w:rFonts w:ascii="Times New Roman" w:hAnsi="Times New Roman" w:cs="Times New Roman"/>
          <w:sz w:val="24"/>
          <w:szCs w:val="24"/>
        </w:rPr>
        <w:t>vaping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) -  это процесс вдыхания паров через персональный испаритель, также известный как</w:t>
      </w:r>
      <w:r w:rsidRPr="002D6BA2">
        <w:rPr>
          <w:rFonts w:ascii="Times New Roman" w:hAnsi="Times New Roman" w:cs="Times New Roman"/>
          <w:sz w:val="24"/>
          <w:szCs w:val="24"/>
        </w:rPr>
        <w:t> </w:t>
      </w:r>
      <w:hyperlink r:id="rId8" w:tooltip="Что такое электронная сигарета" w:history="1">
        <w:r w:rsidRPr="002D6BA2">
          <w:rPr>
            <w:rStyle w:val="af3"/>
            <w:rFonts w:ascii="Times New Roman" w:hAnsi="Times New Roman" w:cs="Times New Roman"/>
            <w:color w:val="auto"/>
            <w:sz w:val="24"/>
            <w:szCs w:val="24"/>
            <w:u w:val="none"/>
            <w:lang w:val="ru-RU"/>
          </w:rPr>
          <w:t>электронная сигарета</w:t>
        </w:r>
      </w:hyperlink>
      <w:r w:rsidR="00EB4E27" w:rsidRPr="00EB4E2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B4E27" w:rsidRPr="002D6BA2">
        <w:rPr>
          <w:rFonts w:ascii="Times New Roman" w:hAnsi="Times New Roman" w:cs="Times New Roman"/>
          <w:sz w:val="24"/>
          <w:szCs w:val="24"/>
          <w:lang w:val="ru-RU"/>
        </w:rPr>
        <w:t>или э</w:t>
      </w:r>
      <w:r w:rsidR="00EB4E27">
        <w:rPr>
          <w:rFonts w:ascii="Times New Roman" w:hAnsi="Times New Roman" w:cs="Times New Roman"/>
          <w:sz w:val="24"/>
          <w:szCs w:val="24"/>
          <w:lang w:val="ru-RU"/>
        </w:rPr>
        <w:t>лектронная система</w:t>
      </w:r>
      <w:r w:rsidR="00EB4E27" w:rsidRPr="002D6BA2">
        <w:rPr>
          <w:rFonts w:ascii="Times New Roman" w:hAnsi="Times New Roman" w:cs="Times New Roman"/>
          <w:sz w:val="24"/>
          <w:szCs w:val="24"/>
          <w:lang w:val="ru-RU"/>
        </w:rPr>
        <w:t xml:space="preserve"> доставки никотина (ЭСДН)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2D6BA2">
        <w:rPr>
          <w:rFonts w:ascii="Times New Roman" w:hAnsi="Times New Roman" w:cs="Times New Roman"/>
          <w:sz w:val="24"/>
          <w:szCs w:val="24"/>
        </w:rPr>
        <w:t>  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 xml:space="preserve">А пользователь соответственно – </w:t>
      </w:r>
      <w:r w:rsidRPr="002D6BA2">
        <w:rPr>
          <w:rFonts w:ascii="Times New Roman" w:hAnsi="Times New Roman" w:cs="Times New Roman"/>
          <w:i/>
          <w:sz w:val="24"/>
          <w:szCs w:val="24"/>
          <w:lang w:val="ru-RU"/>
        </w:rPr>
        <w:t>вейпер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Pr="002D6BA2">
        <w:rPr>
          <w:rFonts w:ascii="Times New Roman" w:hAnsi="Times New Roman" w:cs="Times New Roman"/>
          <w:sz w:val="24"/>
          <w:szCs w:val="24"/>
        </w:rPr>
        <w:t>vaper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). Впе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вые</w:t>
      </w:r>
      <w:r w:rsidRPr="002D6BA2">
        <w:rPr>
          <w:rFonts w:ascii="Times New Roman" w:hAnsi="Times New Roman" w:cs="Times New Roman"/>
          <w:sz w:val="24"/>
          <w:szCs w:val="24"/>
        </w:rPr>
        <w:t> </w:t>
      </w:r>
      <w:hyperlink r:id="rId9" w:history="1">
        <w:r w:rsidRPr="002D6BA2">
          <w:rPr>
            <w:rStyle w:val="af3"/>
            <w:rFonts w:ascii="Times New Roman" w:hAnsi="Times New Roman" w:cs="Times New Roman"/>
            <w:color w:val="auto"/>
            <w:sz w:val="24"/>
            <w:szCs w:val="24"/>
            <w:u w:val="none"/>
            <w:lang w:val="ru-RU"/>
          </w:rPr>
          <w:t>электронные</w:t>
        </w:r>
        <w:r w:rsidRPr="002D6BA2">
          <w:rPr>
            <w:rStyle w:val="af3"/>
            <w:rFonts w:ascii="Times New Roman" w:hAnsi="Times New Roman" w:cs="Times New Roman"/>
            <w:color w:val="auto"/>
            <w:sz w:val="24"/>
            <w:szCs w:val="24"/>
            <w:u w:val="none"/>
          </w:rPr>
          <w:t> </w:t>
        </w:r>
        <w:r w:rsidRPr="002D6BA2">
          <w:rPr>
            <w:rStyle w:val="af3"/>
            <w:rFonts w:ascii="Times New Roman" w:hAnsi="Times New Roman" w:cs="Times New Roman"/>
            <w:color w:val="auto"/>
            <w:sz w:val="24"/>
            <w:szCs w:val="24"/>
            <w:u w:val="none"/>
            <w:lang w:val="ru-RU"/>
          </w:rPr>
          <w:t>сигареты</w:t>
        </w:r>
      </w:hyperlink>
      <w:r w:rsidRPr="002D6BA2">
        <w:rPr>
          <w:rFonts w:ascii="Times New Roman" w:hAnsi="Times New Roman" w:cs="Times New Roman"/>
          <w:sz w:val="24"/>
          <w:szCs w:val="24"/>
        </w:rPr>
        <w:t> 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 xml:space="preserve"> появились в Китае в 2006 году, в одной их самых курящих стран мира. И</w:t>
      </w:r>
      <w:r w:rsidRPr="002D6BA2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создавались они для того, чтобы сделать курение более безопасным для с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мого курильщика и для окружающих, а также как альтернатива для курящих, желающих полностью отказаться от табакокурения. Первоначально переход на электронные сигареты многими воспринимался как шаг в сторону отказа от курения и способ сохранить здор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вье, а значит как абсолютное благо. Но на самом деле, электронная сигарета – совреме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ный коммерческий продукт, и благодаря рекламе и маркетингу этот «уникальный пр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дукт» медленно, но верно</w:t>
      </w:r>
      <w:r w:rsidRPr="002D6BA2">
        <w:rPr>
          <w:rFonts w:ascii="Times New Roman" w:hAnsi="Times New Roman" w:cs="Times New Roman"/>
          <w:sz w:val="24"/>
          <w:szCs w:val="24"/>
        </w:rPr>
        <w:t> 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 xml:space="preserve">захватывает мировой рынок. </w:t>
      </w:r>
      <w:r w:rsidR="005F2AE7" w:rsidRPr="002D6BA2">
        <w:rPr>
          <w:rFonts w:ascii="Times New Roman" w:hAnsi="Times New Roman" w:cs="Times New Roman"/>
          <w:sz w:val="24"/>
          <w:szCs w:val="24"/>
          <w:lang w:val="ru-RU"/>
        </w:rPr>
        <w:t xml:space="preserve">По данным ВОЗ: «В пользовании ЭСДН наблюдается явный бум. Согласно прогнозам, к 2030 г. продажи возрастут в 17 раз». 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Производители этого «уникального устройства» много работают над созданием пр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влекательного дизайна, подбором определенного химического состава.</w:t>
      </w:r>
      <w:r w:rsidRPr="002D6BA2">
        <w:rPr>
          <w:rFonts w:ascii="Times New Roman" w:hAnsi="Times New Roman" w:cs="Times New Roman"/>
          <w:sz w:val="24"/>
          <w:szCs w:val="24"/>
        </w:rPr>
        <w:t> 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Они с уверенн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 xml:space="preserve">стью заявляют, что электронная сигарета является совершенно безопасной.  </w:t>
      </w:r>
      <w:r w:rsidRPr="002D6BA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Аллен Карр, </w:t>
      </w:r>
      <w:r w:rsidRPr="002D6BA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основатель международной сети клиник «Лёгкий способ», помогающей курильщикам бросить курить,  как-то сказал: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 xml:space="preserve"> «Курящим людям в наши дни в качестве обычной сигар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ты теперь предлагают электронную, как безопасную альтернативу. Но, действительно ли она является такой безопасной?» 10 лет наблюдений и исследований уже позволяют сд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 xml:space="preserve">лать кое-какие выводы о разном влиянии «электронного» курения на организм человека. </w:t>
      </w:r>
    </w:p>
    <w:p w:rsidR="002D6BA2" w:rsidRPr="002D6BA2" w:rsidRDefault="002D6BA2" w:rsidP="002D6BA2">
      <w:pPr>
        <w:pStyle w:val="af4"/>
        <w:shd w:val="clear" w:color="auto" w:fill="FFFFFF"/>
        <w:spacing w:before="0" w:beforeAutospacing="0" w:after="0" w:afterAutospacing="0"/>
        <w:jc w:val="center"/>
        <w:rPr>
          <w:i/>
        </w:rPr>
      </w:pPr>
      <w:r w:rsidRPr="002D6BA2">
        <w:rPr>
          <w:i/>
        </w:rPr>
        <w:t>Электронная сигарета – из чего она состоит?</w:t>
      </w:r>
    </w:p>
    <w:p w:rsidR="002D6BA2" w:rsidRPr="002D6BA2" w:rsidRDefault="002D6BA2" w:rsidP="005F2AE7">
      <w:pPr>
        <w:pStyle w:val="af4"/>
        <w:shd w:val="clear" w:color="auto" w:fill="FFFFFF"/>
        <w:spacing w:before="0" w:beforeAutospacing="0" w:after="0" w:afterAutospacing="0"/>
        <w:ind w:firstLine="709"/>
        <w:jc w:val="both"/>
      </w:pPr>
      <w:r w:rsidRPr="002D6BA2">
        <w:rPr>
          <w:bCs/>
        </w:rPr>
        <w:t>Устройство электронной сигареты</w:t>
      </w:r>
      <w:r w:rsidRPr="002D6BA2">
        <w:t>, как правило, включает аккумуляторный блок, который можно перезарядить, заменяемый картридж с жидкостью и электронный испар</w:t>
      </w:r>
      <w:r w:rsidRPr="002D6BA2">
        <w:t>и</w:t>
      </w:r>
      <w:r w:rsidRPr="002D6BA2">
        <w:t>тель</w:t>
      </w:r>
      <w:r w:rsidR="002B14D0">
        <w:t>.</w:t>
      </w:r>
      <w:r w:rsidRPr="002D6BA2">
        <w:t xml:space="preserve"> При нагревании содержимое картриджа превращается в аэрозоль, который затем вдыхается курящим.</w:t>
      </w:r>
      <w:r w:rsidR="00A40C43">
        <w:t xml:space="preserve"> </w:t>
      </w:r>
      <w:r w:rsidRPr="002C51F5">
        <w:rPr>
          <w:highlight w:val="yellow"/>
        </w:rPr>
        <w:t>Электронная сигарета не содержит таких вредных компонентов обычной сигареты как угарный газ, саж</w:t>
      </w:r>
      <w:r w:rsidR="000B3B00">
        <w:rPr>
          <w:highlight w:val="yellow"/>
        </w:rPr>
        <w:t>а, цианистый водород, фенол, сера, селитр</w:t>
      </w:r>
      <w:r w:rsidR="000B3B00">
        <w:t>а</w:t>
      </w:r>
      <w:r w:rsidRPr="002D6BA2">
        <w:t>. Но в ней содержатся другие, не менее опасные для здоровья, химические вещества, о которых не всегда заявляет производитель. А главное в том, что организм получает в той или иной степени дозу никотина, которая постепенно вызывает сильную зависимость. По своей с</w:t>
      </w:r>
      <w:r w:rsidRPr="002D6BA2">
        <w:t>у</w:t>
      </w:r>
      <w:r w:rsidRPr="002D6BA2">
        <w:t xml:space="preserve">ти </w:t>
      </w:r>
      <w:hyperlink r:id="rId10" w:tooltip="курение электронной сигареты" w:history="1">
        <w:r w:rsidRPr="002D6BA2">
          <w:rPr>
            <w:rStyle w:val="af3"/>
            <w:rFonts w:eastAsiaTheme="majorEastAsia"/>
            <w:bCs/>
            <w:color w:val="auto"/>
            <w:u w:val="none"/>
            <w:bdr w:val="none" w:sz="0" w:space="0" w:color="auto" w:frame="1"/>
          </w:rPr>
          <w:t>курение электронной сигареты</w:t>
        </w:r>
      </w:hyperlink>
      <w:r w:rsidRPr="002D6BA2">
        <w:rPr>
          <w:rStyle w:val="apple-converted-space"/>
          <w:rFonts w:eastAsiaTheme="majorEastAsia"/>
        </w:rPr>
        <w:t> </w:t>
      </w:r>
      <w:r w:rsidRPr="002D6BA2">
        <w:t xml:space="preserve"> это ингаляция, при которой курильщик вдыхает пары жидкости, наполняющей картридж. А жидкость эта чаще состоит из четырех компоне</w:t>
      </w:r>
      <w:r w:rsidRPr="002D6BA2">
        <w:t>н</w:t>
      </w:r>
      <w:r w:rsidRPr="002D6BA2">
        <w:t>тов:  пропиленгликоль,  глицерин,  ароматизаторы,  никотин. Отличаться друг от друга жидкости могут лишь по пропорциям содержания вышеупомянутых веществ (эти пар</w:t>
      </w:r>
      <w:r w:rsidRPr="002D6BA2">
        <w:t>а</w:t>
      </w:r>
      <w:r w:rsidRPr="002D6BA2">
        <w:t xml:space="preserve">метры производители указывают на бутылочках с жидкостями). </w:t>
      </w:r>
    </w:p>
    <w:p w:rsidR="002D6BA2" w:rsidRPr="002D6BA2" w:rsidRDefault="002D6BA2" w:rsidP="002D6BA2">
      <w:pPr>
        <w:shd w:val="clear" w:color="auto" w:fill="FFFFFF"/>
        <w:spacing w:before="45" w:after="45" w:line="240" w:lineRule="auto"/>
        <w:ind w:left="600"/>
        <w:jc w:val="center"/>
        <w:textAlignment w:val="baseline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6BA2">
        <w:rPr>
          <w:rFonts w:ascii="Times New Roman" w:hAnsi="Times New Roman" w:cs="Times New Roman"/>
          <w:i/>
          <w:sz w:val="24"/>
          <w:szCs w:val="24"/>
          <w:lang w:val="ru-RU"/>
        </w:rPr>
        <w:t>Теперь немного подробнее о компонентах.</w:t>
      </w:r>
    </w:p>
    <w:p w:rsidR="002D6BA2" w:rsidRPr="002D6BA2" w:rsidRDefault="002D6BA2" w:rsidP="002D6BA2">
      <w:pPr>
        <w:pStyle w:val="2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 w:rsidRPr="002D6BA2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1. </w:t>
      </w:r>
      <w:r w:rsidRPr="00955F37">
        <w:rPr>
          <w:rFonts w:ascii="Times New Roman" w:hAnsi="Times New Roman" w:cs="Times New Roman"/>
          <w:b w:val="0"/>
          <w:sz w:val="24"/>
          <w:szCs w:val="24"/>
          <w:u w:val="single"/>
          <w:lang w:val="ru-RU"/>
        </w:rPr>
        <w:t>Пропиленгликоль</w:t>
      </w:r>
      <w:r w:rsidRPr="002C51F5">
        <w:rPr>
          <w:rFonts w:ascii="Times New Roman" w:hAnsi="Times New Roman" w:cs="Times New Roman"/>
          <w:b w:val="0"/>
          <w:sz w:val="24"/>
          <w:szCs w:val="24"/>
          <w:highlight w:val="yellow"/>
          <w:lang w:val="ru-RU"/>
        </w:rPr>
        <w:t xml:space="preserve">. Играет роль растворителя в жидкости картриджа  и </w:t>
      </w:r>
      <w:r w:rsidR="000B3B00">
        <w:rPr>
          <w:rFonts w:ascii="Times New Roman" w:hAnsi="Times New Roman" w:cs="Times New Roman"/>
          <w:b w:val="0"/>
          <w:sz w:val="24"/>
          <w:szCs w:val="24"/>
          <w:highlight w:val="yellow"/>
          <w:lang w:val="ru-RU"/>
        </w:rPr>
        <w:t xml:space="preserve">является </w:t>
      </w:r>
      <w:r w:rsidRPr="002C51F5">
        <w:rPr>
          <w:rFonts w:ascii="Times New Roman" w:hAnsi="Times New Roman" w:cs="Times New Roman"/>
          <w:b w:val="0"/>
          <w:sz w:val="24"/>
          <w:szCs w:val="24"/>
          <w:highlight w:val="yellow"/>
          <w:lang w:val="ru-RU"/>
        </w:rPr>
        <w:t>основой для генерирования дыма.</w:t>
      </w:r>
      <w:r w:rsidRPr="002D6BA2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Э</w:t>
      </w:r>
      <w:r w:rsidRPr="002D6BA2">
        <w:rPr>
          <w:rStyle w:val="translation-chunk"/>
          <w:rFonts w:ascii="Times New Roman" w:hAnsi="Times New Roman" w:cs="Times New Roman"/>
          <w:b w:val="0"/>
          <w:sz w:val="24"/>
          <w:szCs w:val="24"/>
          <w:lang w:val="ru-RU"/>
        </w:rPr>
        <w:t xml:space="preserve">то вездесущая синтетическая жидкость (добавка </w:t>
      </w:r>
      <w:r w:rsidRPr="002D6BA2">
        <w:rPr>
          <w:rStyle w:val="translation-chunk"/>
          <w:rFonts w:ascii="Times New Roman" w:hAnsi="Times New Roman" w:cs="Times New Roman"/>
          <w:b w:val="0"/>
          <w:sz w:val="24"/>
          <w:szCs w:val="24"/>
        </w:rPr>
        <w:t>E</w:t>
      </w:r>
      <w:r w:rsidRPr="002D6BA2">
        <w:rPr>
          <w:rStyle w:val="translation-chunk"/>
          <w:rFonts w:ascii="Times New Roman" w:hAnsi="Times New Roman" w:cs="Times New Roman"/>
          <w:b w:val="0"/>
          <w:sz w:val="24"/>
          <w:szCs w:val="24"/>
          <w:lang w:val="ru-RU"/>
        </w:rPr>
        <w:t>1520), кот</w:t>
      </w:r>
      <w:r w:rsidRPr="002D6BA2">
        <w:rPr>
          <w:rStyle w:val="translation-chunk"/>
          <w:rFonts w:ascii="Times New Roman" w:hAnsi="Times New Roman" w:cs="Times New Roman"/>
          <w:b w:val="0"/>
          <w:sz w:val="24"/>
          <w:szCs w:val="24"/>
          <w:lang w:val="ru-RU"/>
        </w:rPr>
        <w:t>о</w:t>
      </w:r>
      <w:r w:rsidRPr="002D6BA2">
        <w:rPr>
          <w:rStyle w:val="translation-chunk"/>
          <w:rFonts w:ascii="Times New Roman" w:hAnsi="Times New Roman" w:cs="Times New Roman"/>
          <w:b w:val="0"/>
          <w:sz w:val="24"/>
          <w:szCs w:val="24"/>
          <w:lang w:val="ru-RU"/>
        </w:rPr>
        <w:t>рую добавляют в различные пищевые продукты, лекарства и используют как увлажня</w:t>
      </w:r>
      <w:r w:rsidRPr="002D6BA2">
        <w:rPr>
          <w:rStyle w:val="translation-chunk"/>
          <w:rFonts w:ascii="Times New Roman" w:hAnsi="Times New Roman" w:cs="Times New Roman"/>
          <w:b w:val="0"/>
          <w:sz w:val="24"/>
          <w:szCs w:val="24"/>
          <w:lang w:val="ru-RU"/>
        </w:rPr>
        <w:t>ю</w:t>
      </w:r>
      <w:r w:rsidRPr="002D6BA2">
        <w:rPr>
          <w:rStyle w:val="translation-chunk"/>
          <w:rFonts w:ascii="Times New Roman" w:hAnsi="Times New Roman" w:cs="Times New Roman"/>
          <w:b w:val="0"/>
          <w:sz w:val="24"/>
          <w:szCs w:val="24"/>
          <w:lang w:val="ru-RU"/>
        </w:rPr>
        <w:t>щее средств</w:t>
      </w:r>
      <w:r w:rsidR="002B14D0">
        <w:rPr>
          <w:rStyle w:val="translation-chunk"/>
          <w:rFonts w:ascii="Times New Roman" w:hAnsi="Times New Roman" w:cs="Times New Roman"/>
          <w:b w:val="0"/>
          <w:sz w:val="24"/>
          <w:szCs w:val="24"/>
          <w:lang w:val="ru-RU"/>
        </w:rPr>
        <w:t>о</w:t>
      </w:r>
      <w:r w:rsidRPr="002D6BA2">
        <w:rPr>
          <w:rStyle w:val="translation-chunk"/>
          <w:rFonts w:ascii="Times New Roman" w:hAnsi="Times New Roman" w:cs="Times New Roman"/>
          <w:b w:val="0"/>
          <w:sz w:val="24"/>
          <w:szCs w:val="24"/>
          <w:lang w:val="ru-RU"/>
        </w:rPr>
        <w:t xml:space="preserve"> в косметологии. </w:t>
      </w:r>
      <w:r w:rsidRPr="002D6BA2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Однако в  продукты питания это химическое соединение добавляется в мизерных количествах, в то время как </w:t>
      </w:r>
      <w:r w:rsidR="004A3B6F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вейперы </w:t>
      </w:r>
      <w:r w:rsidRPr="002D6BA2">
        <w:rPr>
          <w:rFonts w:ascii="Times New Roman" w:hAnsi="Times New Roman" w:cs="Times New Roman"/>
          <w:b w:val="0"/>
          <w:sz w:val="24"/>
          <w:szCs w:val="24"/>
          <w:lang w:val="ru-RU"/>
        </w:rPr>
        <w:t>потребляют его постоянно и помногу.</w:t>
      </w:r>
    </w:p>
    <w:p w:rsidR="002D6BA2" w:rsidRPr="002D6BA2" w:rsidRDefault="002D6BA2" w:rsidP="002D6BA2">
      <w:pPr>
        <w:pStyle w:val="af4"/>
        <w:shd w:val="clear" w:color="auto" w:fill="FFFFFF"/>
        <w:spacing w:before="0" w:beforeAutospacing="0" w:after="0" w:afterAutospacing="0"/>
        <w:jc w:val="both"/>
      </w:pPr>
      <w:r w:rsidRPr="002D6BA2">
        <w:t>Пары пропиленгликоля (основа жидкости для электронных сигарет) создают раздражение и заложенность носа, притупление обоняния, могут вызвать аллергические реакции, во</w:t>
      </w:r>
      <w:r w:rsidRPr="002D6BA2">
        <w:t>с</w:t>
      </w:r>
      <w:r w:rsidRPr="002D6BA2">
        <w:t>палительные</w:t>
      </w:r>
      <w:r w:rsidR="00955F37">
        <w:t xml:space="preserve"> процессы на поверхности кожи (</w:t>
      </w:r>
      <w:r w:rsidRPr="002D6BA2">
        <w:t>жжение и сыпь,  провоцируют хроническую обструктивную болезнь легких (ХОБЛ) и онкологические процессы в структурах бронх</w:t>
      </w:r>
      <w:r w:rsidRPr="002D6BA2">
        <w:t>о</w:t>
      </w:r>
      <w:r w:rsidRPr="002D6BA2">
        <w:t>легочной системы</w:t>
      </w:r>
      <w:r w:rsidR="00955F37">
        <w:t>.</w:t>
      </w:r>
      <w:r w:rsidRPr="002D6BA2">
        <w:t xml:space="preserve"> При больших дозах пропиленгликоль угнетает центральную нервную систему и может привести к повреждению почек. </w:t>
      </w:r>
    </w:p>
    <w:p w:rsidR="002D6BA2" w:rsidRPr="002D6BA2" w:rsidRDefault="002D6BA2" w:rsidP="002D6BA2">
      <w:pPr>
        <w:pStyle w:val="af4"/>
        <w:shd w:val="clear" w:color="auto" w:fill="FFFFFF"/>
        <w:spacing w:before="0" w:beforeAutospacing="0" w:after="0" w:afterAutospacing="0"/>
        <w:jc w:val="both"/>
      </w:pPr>
      <w:r w:rsidRPr="002D6BA2">
        <w:lastRenderedPageBreak/>
        <w:t xml:space="preserve">2. </w:t>
      </w:r>
      <w:r w:rsidRPr="00955F37">
        <w:rPr>
          <w:u w:val="single"/>
        </w:rPr>
        <w:t>Глицерин</w:t>
      </w:r>
      <w:r w:rsidRPr="002D6BA2">
        <w:t>. Специфический спирт, используемый  в парфюмерии для смягчения кожи и в пищевой промышленности как загуститель. Провоцирует отек слизистой носа, горла и н</w:t>
      </w:r>
      <w:r w:rsidRPr="002D6BA2">
        <w:t>о</w:t>
      </w:r>
      <w:r w:rsidRPr="002D6BA2">
        <w:t xml:space="preserve">соглотки, вызывает сухость во рту, может ухудшать состояние кровеносных сосудов и нарушать кровообращение, является хорошей средой для развития бактерий. </w:t>
      </w:r>
    </w:p>
    <w:p w:rsidR="002D6BA2" w:rsidRPr="002D6BA2" w:rsidRDefault="002D6BA2" w:rsidP="002D6BA2">
      <w:pPr>
        <w:pStyle w:val="af4"/>
        <w:shd w:val="clear" w:color="auto" w:fill="FFFFFF"/>
        <w:spacing w:before="0" w:beforeAutospacing="0" w:after="0" w:afterAutospacing="0"/>
        <w:jc w:val="both"/>
      </w:pPr>
      <w:r w:rsidRPr="002D6BA2">
        <w:t>Группа учёных обосновала вред электронного курения, придя к выводу, что термическое разложение глицерина и пропиленгликоля становится причиной высвобождения акроле</w:t>
      </w:r>
      <w:r w:rsidRPr="002D6BA2">
        <w:t>и</w:t>
      </w:r>
      <w:r w:rsidRPr="002D6BA2">
        <w:t>на и формальдегида – веществ, являющихся токсичными, несущих негативные после</w:t>
      </w:r>
      <w:r w:rsidRPr="002D6BA2">
        <w:t>д</w:t>
      </w:r>
      <w:r w:rsidRPr="002D6BA2">
        <w:t>ствия для работы центральной нервной системы, вызывающих слезотечение, раздражение дыхательных путей.</w:t>
      </w:r>
    </w:p>
    <w:p w:rsidR="002D6BA2" w:rsidRPr="002D6BA2" w:rsidRDefault="002D6BA2" w:rsidP="002D6BA2">
      <w:pPr>
        <w:pStyle w:val="af4"/>
        <w:shd w:val="clear" w:color="auto" w:fill="FFFFFF"/>
        <w:spacing w:before="0" w:beforeAutospacing="0" w:after="0" w:afterAutospacing="0"/>
        <w:jc w:val="both"/>
      </w:pPr>
      <w:r w:rsidRPr="002D6BA2">
        <w:t xml:space="preserve">3. </w:t>
      </w:r>
      <w:r w:rsidRPr="00955F37">
        <w:rPr>
          <w:u w:val="single"/>
        </w:rPr>
        <w:t>Ароматические добавки</w:t>
      </w:r>
      <w:r w:rsidRPr="002D6BA2">
        <w:t>. Они содержатся не во всех курительных жидкостях для эле</w:t>
      </w:r>
      <w:r w:rsidRPr="002D6BA2">
        <w:t>к</w:t>
      </w:r>
      <w:r w:rsidRPr="002D6BA2">
        <w:t>тронных сигарет. Но те, кто предпочитает дымок с разными запахами (ароматы фруктов, конфет и алкогольных напитков) подвергает себя еще большему риску. Дело в том, что синтетические ароматизаторы, входящие в состав таких средств, обладают способностью усиливать всасывание никотина. Тем самым, стимулируя все его пагубные действия на ваш организм.</w:t>
      </w:r>
    </w:p>
    <w:p w:rsidR="002D6BA2" w:rsidRPr="002D6BA2" w:rsidRDefault="002D6BA2" w:rsidP="002D6BA2">
      <w:pPr>
        <w:pStyle w:val="af4"/>
        <w:shd w:val="clear" w:color="auto" w:fill="FFFFFF"/>
        <w:spacing w:before="0" w:beforeAutospacing="0" w:after="0" w:afterAutospacing="0"/>
        <w:jc w:val="both"/>
      </w:pPr>
      <w:r w:rsidRPr="002D6BA2">
        <w:t xml:space="preserve"> Первые три компонента нужны для создания определенной консистенции и аромата у «курительной» жидкости</w:t>
      </w:r>
    </w:p>
    <w:p w:rsidR="002D6BA2" w:rsidRPr="002D6BA2" w:rsidRDefault="002D6BA2" w:rsidP="004A3B6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D6BA2">
        <w:rPr>
          <w:rFonts w:ascii="Times New Roman" w:hAnsi="Times New Roman" w:cs="Times New Roman"/>
          <w:sz w:val="24"/>
          <w:szCs w:val="24"/>
          <w:lang w:val="ru-RU"/>
        </w:rPr>
        <w:t xml:space="preserve">4. </w:t>
      </w:r>
      <w:r w:rsidRPr="00955F37">
        <w:rPr>
          <w:rFonts w:ascii="Times New Roman" w:hAnsi="Times New Roman" w:cs="Times New Roman"/>
          <w:sz w:val="24"/>
          <w:szCs w:val="24"/>
          <w:u w:val="single"/>
          <w:lang w:val="ru-RU"/>
        </w:rPr>
        <w:t>Никотин.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 xml:space="preserve"> Это главный компонент, который содержит электронная сигарета. Н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 xml:space="preserve">котин – это самый настоящий наркотик быстрого действия! </w:t>
      </w:r>
      <w:r w:rsidRPr="002F342F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Прежде всего</w:t>
      </w:r>
      <w:r w:rsidR="002F342F" w:rsidRPr="002F342F">
        <w:rPr>
          <w:rFonts w:ascii="Times New Roman" w:eastAsia="Times New Roman" w:hAnsi="Times New Roman" w:cs="Times New Roman"/>
          <w:sz w:val="24"/>
          <w:szCs w:val="24"/>
          <w:highlight w:val="yellow"/>
          <w:lang w:val="ru-RU" w:eastAsia="ru-RU" w:bidi="ar-SA"/>
        </w:rPr>
        <w:t>,</w:t>
      </w:r>
      <w:r w:rsidRPr="002D6BA2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никотин выз</w:t>
      </w:r>
      <w:r w:rsidRPr="002D6BA2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ы</w:t>
      </w:r>
      <w:r w:rsidRPr="002D6BA2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вает мощное привыкание, а также, является сильным нейротоксином, т.е. ядом. Он пост</w:t>
      </w:r>
      <w:r w:rsidRPr="002D6BA2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е</w:t>
      </w:r>
      <w:r w:rsidRPr="002D6BA2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пенно разрушает нервную систему,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 xml:space="preserve"> ухудшает зрение, вызывает поражение органов пищ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варения</w:t>
      </w:r>
      <w:r w:rsidR="007B1FED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 xml:space="preserve"> стимулир</w:t>
      </w:r>
      <w:r w:rsidR="007B1FED">
        <w:rPr>
          <w:rFonts w:ascii="Times New Roman" w:hAnsi="Times New Roman" w:cs="Times New Roman"/>
          <w:sz w:val="24"/>
          <w:szCs w:val="24"/>
          <w:lang w:val="ru-RU"/>
        </w:rPr>
        <w:t>ует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 xml:space="preserve"> опухолевый рост, игр</w:t>
      </w:r>
      <w:r w:rsidR="007B1FED">
        <w:rPr>
          <w:rFonts w:ascii="Times New Roman" w:hAnsi="Times New Roman" w:cs="Times New Roman"/>
          <w:sz w:val="24"/>
          <w:szCs w:val="24"/>
          <w:lang w:val="ru-RU"/>
        </w:rPr>
        <w:t>ает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 xml:space="preserve"> определенную роль в развитии злокач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ственных заболеваний. Даже малые дозы никотина провоциру</w:t>
      </w:r>
      <w:r w:rsidR="007B1FED">
        <w:rPr>
          <w:rFonts w:ascii="Times New Roman" w:hAnsi="Times New Roman" w:cs="Times New Roman"/>
          <w:sz w:val="24"/>
          <w:szCs w:val="24"/>
          <w:lang w:val="ru-RU"/>
        </w:rPr>
        <w:t>ю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т усиленную выработку адреналина, что негативно влияет на сердце (способствует учащению сердцебиения, пр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воцирует спазм сосудов и, как следствие этого, повышает артериальное давление). Им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ются данные о негативном воздействии никотина на развитие головного мозга во внутр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утробном и подростковом периодах.</w:t>
      </w:r>
      <w:r w:rsidR="005C32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Никотин является ядовитым в любом количестве!</w:t>
      </w:r>
      <w:r w:rsidRPr="002D6BA2">
        <w:rPr>
          <w:rFonts w:ascii="Times New Roman" w:hAnsi="Times New Roman" w:cs="Times New Roman"/>
          <w:sz w:val="24"/>
          <w:szCs w:val="24"/>
        </w:rPr>
        <w:t>  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Но главный риск для здоровья от воздействия никотина</w:t>
      </w:r>
      <w:r w:rsidR="002F342F" w:rsidRPr="002F342F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,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 xml:space="preserve"> помимо вдыхания</w:t>
      </w:r>
      <w:r w:rsidR="002F342F" w:rsidRPr="002F342F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,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 xml:space="preserve"> связан с никот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новой передозировкой. Необходимо помнить,  что на степень всасывания никотина могут влиять: длительность затяжек, глубина вдыхания, и частота употребления. Все мы знаем, «что капля</w:t>
      </w:r>
      <w:r w:rsidRPr="002D6BA2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hyperlink r:id="rId11" w:history="1">
        <w:r w:rsidRPr="002D6BA2">
          <w:rPr>
            <w:rStyle w:val="af3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lang w:val="ru-RU"/>
          </w:rPr>
          <w:t>никотина</w:t>
        </w:r>
      </w:hyperlink>
      <w:r w:rsidRPr="002D6BA2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убивает лошадь». Если никотин, содержащийся в одной сигарете ввести человеку внутривенно, то смертельный исход неизбежен. Во время курения доза никотина, которая доходит до лёгких — сильно разбавлена. Но даже ничтожной дозы н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котина достаточно, чтобы организм ощутил подъём настроения, прилив бодрости, яснос</w:t>
      </w:r>
      <w:r w:rsidR="007F37FA">
        <w:rPr>
          <w:rFonts w:ascii="Times New Roman" w:hAnsi="Times New Roman" w:cs="Times New Roman"/>
          <w:sz w:val="24"/>
          <w:szCs w:val="24"/>
          <w:lang w:val="ru-RU"/>
        </w:rPr>
        <w:t>ть в голове, мягкую эйфорию. У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же через 20-30 минут концентрация никотина снижается настолько, что все эффекты, вызванные сигаретой, начинают затухать. Мозг требует нов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го, более сильного допинга, дополнительной «подпитки». Это  и есть физическая завис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мость, сродни наркотической. Даже если электронные сигареты не содержат никотин, есть огромная ве</w:t>
      </w:r>
      <w:r w:rsidR="00740654">
        <w:rPr>
          <w:rFonts w:ascii="Times New Roman" w:hAnsi="Times New Roman" w:cs="Times New Roman"/>
          <w:sz w:val="24"/>
          <w:szCs w:val="24"/>
          <w:lang w:val="ru-RU"/>
        </w:rPr>
        <w:t xml:space="preserve">роятность, что рано или поздно 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человек попробует и никотиновый вариант электронной сигареты. И мировые эксперты уже признали тот факт, «что электронная с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>гарета —</w:t>
      </w:r>
      <w:r w:rsidRPr="002D6BA2">
        <w:rPr>
          <w:rFonts w:ascii="Times New Roman" w:hAnsi="Times New Roman" w:cs="Times New Roman"/>
          <w:sz w:val="24"/>
          <w:szCs w:val="24"/>
        </w:rPr>
        <w:t> </w:t>
      </w:r>
      <w:r w:rsidRPr="002D6BA2">
        <w:rPr>
          <w:rFonts w:ascii="Times New Roman" w:hAnsi="Times New Roman" w:cs="Times New Roman"/>
          <w:sz w:val="24"/>
          <w:szCs w:val="24"/>
          <w:lang w:val="ru-RU"/>
        </w:rPr>
        <w:t xml:space="preserve">отличный шлюз в мир курения и зависимости для подростков». </w:t>
      </w:r>
    </w:p>
    <w:p w:rsidR="005F2AE7" w:rsidRDefault="005C32CF" w:rsidP="005F2AE7">
      <w:pPr>
        <w:pStyle w:val="af4"/>
        <w:shd w:val="clear" w:color="auto" w:fill="FFFFFF"/>
        <w:spacing w:before="0" w:beforeAutospacing="0" w:after="0" w:afterAutospacing="0"/>
        <w:jc w:val="both"/>
      </w:pPr>
      <w:r>
        <w:t xml:space="preserve">            </w:t>
      </w:r>
      <w:r w:rsidR="002D6BA2" w:rsidRPr="002D6BA2">
        <w:t xml:space="preserve">По данным доклада ВОЗ 2014 г. </w:t>
      </w:r>
      <w:r>
        <w:t>«</w:t>
      </w:r>
      <w:r w:rsidR="002D6BA2" w:rsidRPr="002D6BA2">
        <w:t>… существующие фактические данные свид</w:t>
      </w:r>
      <w:r w:rsidR="002D6BA2" w:rsidRPr="002D6BA2">
        <w:t>е</w:t>
      </w:r>
      <w:r w:rsidR="002D6BA2" w:rsidRPr="002D6BA2">
        <w:t>тельствуют о том, что аэрозоль ЭСДН не является всего лишь «водяным паром», как это часто утверждается в процессе сбыта этих изделий. ЭСНД создают серьезную угрозу для подростков и плода. Кроме того, они усиливают воздействие никотина и ряда токсичных веществ на некурящих лиц и окружающих</w:t>
      </w:r>
      <w:r>
        <w:t>»</w:t>
      </w:r>
      <w:r w:rsidR="002D6BA2" w:rsidRPr="002D6BA2">
        <w:t xml:space="preserve">. </w:t>
      </w:r>
    </w:p>
    <w:p w:rsidR="004A3B6F" w:rsidRDefault="004A3B6F" w:rsidP="004A3B6F">
      <w:pPr>
        <w:pStyle w:val="af4"/>
        <w:tabs>
          <w:tab w:val="left" w:pos="709"/>
        </w:tabs>
        <w:spacing w:before="0" w:beforeAutospacing="0" w:after="0" w:afterAutospacing="0"/>
        <w:rPr>
          <w:i/>
        </w:rPr>
      </w:pPr>
      <w:r>
        <w:t xml:space="preserve">            </w:t>
      </w:r>
      <w:r w:rsidR="002D6BA2" w:rsidRPr="002D6BA2">
        <w:t>Каждый человек самостоятельно выбирает для себя свою судьбу. Не следует заб</w:t>
      </w:r>
      <w:r w:rsidR="002D6BA2" w:rsidRPr="002D6BA2">
        <w:t>ы</w:t>
      </w:r>
      <w:r w:rsidR="002D6BA2" w:rsidRPr="002D6BA2">
        <w:t>вать, что курение даже безопасных, качественных электронных сигарет остается вредной для здоровья привычкой, которая пусть медленно, но сокращает жизнь и негативно сказ</w:t>
      </w:r>
      <w:r w:rsidR="002D6BA2" w:rsidRPr="002D6BA2">
        <w:t>ы</w:t>
      </w:r>
      <w:r w:rsidR="002D6BA2" w:rsidRPr="002D6BA2">
        <w:t xml:space="preserve">вается на здоровье. </w:t>
      </w:r>
      <w:r w:rsidRPr="004A3B6F">
        <w:rPr>
          <w:rStyle w:val="a7"/>
          <w:rFonts w:eastAsiaTheme="majorEastAsia"/>
          <w:b w:val="0"/>
          <w:i/>
        </w:rPr>
        <w:t>Будьте свободны от губительных пристрастий</w:t>
      </w:r>
      <w:r>
        <w:rPr>
          <w:rStyle w:val="a7"/>
          <w:rFonts w:eastAsiaTheme="majorEastAsia"/>
          <w:b w:val="0"/>
          <w:i/>
        </w:rPr>
        <w:t xml:space="preserve">! </w:t>
      </w:r>
      <w:r w:rsidR="002D6BA2" w:rsidRPr="004A3B6F">
        <w:rPr>
          <w:i/>
        </w:rPr>
        <w:t>Берегите себя!</w:t>
      </w:r>
      <w:r w:rsidRPr="004A3B6F">
        <w:rPr>
          <w:i/>
        </w:rPr>
        <w:t xml:space="preserve"> </w:t>
      </w:r>
    </w:p>
    <w:p w:rsidR="004A3B6F" w:rsidRDefault="004A3B6F" w:rsidP="004A3B6F">
      <w:pPr>
        <w:pStyle w:val="af4"/>
        <w:tabs>
          <w:tab w:val="left" w:pos="709"/>
        </w:tabs>
        <w:spacing w:before="0" w:beforeAutospacing="0" w:after="0" w:afterAutospacing="0"/>
        <w:rPr>
          <w:i/>
        </w:rPr>
      </w:pPr>
      <w:r w:rsidRPr="004A3B6F">
        <w:rPr>
          <w:i/>
        </w:rPr>
        <w:t xml:space="preserve">                                                                  </w:t>
      </w:r>
      <w:r>
        <w:rPr>
          <w:i/>
        </w:rPr>
        <w:t xml:space="preserve">                                   </w:t>
      </w:r>
    </w:p>
    <w:p w:rsidR="002D6BA2" w:rsidRPr="002D6BA2" w:rsidRDefault="004A0B7D" w:rsidP="004A3B6F">
      <w:pPr>
        <w:pStyle w:val="af4"/>
        <w:tabs>
          <w:tab w:val="left" w:pos="709"/>
        </w:tabs>
        <w:spacing w:before="0" w:beforeAutospacing="0" w:after="0" w:afterAutospacing="0"/>
      </w:pPr>
      <w:r>
        <w:rPr>
          <w:i/>
        </w:rPr>
        <w:t xml:space="preserve">                                                                                                       </w:t>
      </w:r>
      <w:r w:rsidR="004A3B6F" w:rsidRPr="004A3B6F">
        <w:rPr>
          <w:i/>
        </w:rPr>
        <w:t xml:space="preserve">     </w:t>
      </w:r>
      <w:r w:rsidR="004A3B6F">
        <w:t>Врач-методист Князева</w:t>
      </w:r>
      <w:r w:rsidR="001A243F">
        <w:t xml:space="preserve"> Р.Р.</w:t>
      </w:r>
      <w:bookmarkStart w:id="0" w:name="_GoBack"/>
      <w:bookmarkEnd w:id="0"/>
    </w:p>
    <w:sectPr w:rsidR="002D6BA2" w:rsidRPr="002D6BA2" w:rsidSect="003E6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8E3" w:rsidRDefault="004D78E3" w:rsidP="003E6567">
      <w:pPr>
        <w:spacing w:after="0" w:line="240" w:lineRule="auto"/>
      </w:pPr>
      <w:r>
        <w:separator/>
      </w:r>
    </w:p>
  </w:endnote>
  <w:endnote w:type="continuationSeparator" w:id="0">
    <w:p w:rsidR="004D78E3" w:rsidRDefault="004D78E3" w:rsidP="003E65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8E3" w:rsidRDefault="004D78E3" w:rsidP="003E6567">
      <w:pPr>
        <w:spacing w:after="0" w:line="240" w:lineRule="auto"/>
      </w:pPr>
      <w:r>
        <w:separator/>
      </w:r>
    </w:p>
  </w:footnote>
  <w:footnote w:type="continuationSeparator" w:id="0">
    <w:p w:rsidR="004D78E3" w:rsidRDefault="004D78E3" w:rsidP="003E65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BA2"/>
    <w:rsid w:val="00097843"/>
    <w:rsid w:val="000B3B00"/>
    <w:rsid w:val="000F690B"/>
    <w:rsid w:val="00104E23"/>
    <w:rsid w:val="00173F2B"/>
    <w:rsid w:val="001A243F"/>
    <w:rsid w:val="001C4663"/>
    <w:rsid w:val="002B14D0"/>
    <w:rsid w:val="002C51F5"/>
    <w:rsid w:val="002D6BA2"/>
    <w:rsid w:val="002F342F"/>
    <w:rsid w:val="003E6567"/>
    <w:rsid w:val="004051B0"/>
    <w:rsid w:val="004A0B7D"/>
    <w:rsid w:val="004A3B6F"/>
    <w:rsid w:val="004D78E3"/>
    <w:rsid w:val="00585846"/>
    <w:rsid w:val="005C32CF"/>
    <w:rsid w:val="005F2AE7"/>
    <w:rsid w:val="006540D5"/>
    <w:rsid w:val="006D060B"/>
    <w:rsid w:val="00740654"/>
    <w:rsid w:val="007B1FED"/>
    <w:rsid w:val="007F37FA"/>
    <w:rsid w:val="008A6E22"/>
    <w:rsid w:val="0091448C"/>
    <w:rsid w:val="00955F37"/>
    <w:rsid w:val="00A40C43"/>
    <w:rsid w:val="00D60D50"/>
    <w:rsid w:val="00EB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BA2"/>
  </w:style>
  <w:style w:type="paragraph" w:styleId="1">
    <w:name w:val="heading 1"/>
    <w:basedOn w:val="a"/>
    <w:next w:val="a"/>
    <w:link w:val="10"/>
    <w:uiPriority w:val="9"/>
    <w:qFormat/>
    <w:rsid w:val="0091448C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48C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448C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448C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448C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448C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448C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448C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448C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448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48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1448C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91448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91448C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91448C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91448C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91448C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1448C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91448C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91448C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91448C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91448C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91448C"/>
    <w:rPr>
      <w:b/>
      <w:bCs/>
    </w:rPr>
  </w:style>
  <w:style w:type="character" w:styleId="a8">
    <w:name w:val="Emphasis"/>
    <w:uiPriority w:val="20"/>
    <w:qFormat/>
    <w:rsid w:val="0091448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91448C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91448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1448C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91448C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91448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91448C"/>
    <w:rPr>
      <w:b/>
      <w:bCs/>
      <w:i/>
      <w:iCs/>
    </w:rPr>
  </w:style>
  <w:style w:type="character" w:styleId="ad">
    <w:name w:val="Subtle Emphasis"/>
    <w:uiPriority w:val="19"/>
    <w:qFormat/>
    <w:rsid w:val="0091448C"/>
    <w:rPr>
      <w:i/>
      <w:iCs/>
    </w:rPr>
  </w:style>
  <w:style w:type="character" w:styleId="ae">
    <w:name w:val="Intense Emphasis"/>
    <w:uiPriority w:val="21"/>
    <w:qFormat/>
    <w:rsid w:val="0091448C"/>
    <w:rPr>
      <w:b/>
      <w:bCs/>
    </w:rPr>
  </w:style>
  <w:style w:type="character" w:styleId="af">
    <w:name w:val="Subtle Reference"/>
    <w:uiPriority w:val="31"/>
    <w:qFormat/>
    <w:rsid w:val="0091448C"/>
    <w:rPr>
      <w:smallCaps/>
    </w:rPr>
  </w:style>
  <w:style w:type="character" w:styleId="af0">
    <w:name w:val="Intense Reference"/>
    <w:uiPriority w:val="32"/>
    <w:qFormat/>
    <w:rsid w:val="0091448C"/>
    <w:rPr>
      <w:smallCaps/>
      <w:spacing w:val="5"/>
      <w:u w:val="single"/>
    </w:rPr>
  </w:style>
  <w:style w:type="character" w:styleId="af1">
    <w:name w:val="Book Title"/>
    <w:uiPriority w:val="33"/>
    <w:qFormat/>
    <w:rsid w:val="0091448C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91448C"/>
    <w:pPr>
      <w:outlineLvl w:val="9"/>
    </w:pPr>
  </w:style>
  <w:style w:type="character" w:styleId="af3">
    <w:name w:val="Hyperlink"/>
    <w:basedOn w:val="a0"/>
    <w:uiPriority w:val="99"/>
    <w:unhideWhenUsed/>
    <w:rsid w:val="002D6BA2"/>
    <w:rPr>
      <w:color w:val="0000FF"/>
      <w:u w:val="single"/>
    </w:rPr>
  </w:style>
  <w:style w:type="paragraph" w:styleId="af4">
    <w:name w:val="Normal (Web)"/>
    <w:basedOn w:val="a"/>
    <w:uiPriority w:val="99"/>
    <w:unhideWhenUsed/>
    <w:rsid w:val="002D6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2D6BA2"/>
  </w:style>
  <w:style w:type="character" w:customStyle="1" w:styleId="translation-chunk">
    <w:name w:val="translation-chunk"/>
    <w:basedOn w:val="a0"/>
    <w:rsid w:val="002D6BA2"/>
  </w:style>
  <w:style w:type="paragraph" w:styleId="af5">
    <w:name w:val="header"/>
    <w:basedOn w:val="a"/>
    <w:link w:val="af6"/>
    <w:uiPriority w:val="99"/>
    <w:semiHidden/>
    <w:unhideWhenUsed/>
    <w:rsid w:val="003E65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3E6567"/>
  </w:style>
  <w:style w:type="paragraph" w:styleId="af7">
    <w:name w:val="footer"/>
    <w:basedOn w:val="a"/>
    <w:link w:val="af8"/>
    <w:uiPriority w:val="99"/>
    <w:semiHidden/>
    <w:unhideWhenUsed/>
    <w:rsid w:val="003E65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3E65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BA2"/>
  </w:style>
  <w:style w:type="paragraph" w:styleId="1">
    <w:name w:val="heading 1"/>
    <w:basedOn w:val="a"/>
    <w:next w:val="a"/>
    <w:link w:val="10"/>
    <w:uiPriority w:val="9"/>
    <w:qFormat/>
    <w:rsid w:val="0091448C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48C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448C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448C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448C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448C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448C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448C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448C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448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48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1448C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91448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91448C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91448C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91448C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91448C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1448C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91448C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91448C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91448C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91448C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91448C"/>
    <w:rPr>
      <w:b/>
      <w:bCs/>
    </w:rPr>
  </w:style>
  <w:style w:type="character" w:styleId="a8">
    <w:name w:val="Emphasis"/>
    <w:uiPriority w:val="20"/>
    <w:qFormat/>
    <w:rsid w:val="0091448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91448C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91448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1448C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91448C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91448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91448C"/>
    <w:rPr>
      <w:b/>
      <w:bCs/>
      <w:i/>
      <w:iCs/>
    </w:rPr>
  </w:style>
  <w:style w:type="character" w:styleId="ad">
    <w:name w:val="Subtle Emphasis"/>
    <w:uiPriority w:val="19"/>
    <w:qFormat/>
    <w:rsid w:val="0091448C"/>
    <w:rPr>
      <w:i/>
      <w:iCs/>
    </w:rPr>
  </w:style>
  <w:style w:type="character" w:styleId="ae">
    <w:name w:val="Intense Emphasis"/>
    <w:uiPriority w:val="21"/>
    <w:qFormat/>
    <w:rsid w:val="0091448C"/>
    <w:rPr>
      <w:b/>
      <w:bCs/>
    </w:rPr>
  </w:style>
  <w:style w:type="character" w:styleId="af">
    <w:name w:val="Subtle Reference"/>
    <w:uiPriority w:val="31"/>
    <w:qFormat/>
    <w:rsid w:val="0091448C"/>
    <w:rPr>
      <w:smallCaps/>
    </w:rPr>
  </w:style>
  <w:style w:type="character" w:styleId="af0">
    <w:name w:val="Intense Reference"/>
    <w:uiPriority w:val="32"/>
    <w:qFormat/>
    <w:rsid w:val="0091448C"/>
    <w:rPr>
      <w:smallCaps/>
      <w:spacing w:val="5"/>
      <w:u w:val="single"/>
    </w:rPr>
  </w:style>
  <w:style w:type="character" w:styleId="af1">
    <w:name w:val="Book Title"/>
    <w:uiPriority w:val="33"/>
    <w:qFormat/>
    <w:rsid w:val="0091448C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91448C"/>
    <w:pPr>
      <w:outlineLvl w:val="9"/>
    </w:pPr>
  </w:style>
  <w:style w:type="character" w:styleId="af3">
    <w:name w:val="Hyperlink"/>
    <w:basedOn w:val="a0"/>
    <w:uiPriority w:val="99"/>
    <w:unhideWhenUsed/>
    <w:rsid w:val="002D6BA2"/>
    <w:rPr>
      <w:color w:val="0000FF"/>
      <w:u w:val="single"/>
    </w:rPr>
  </w:style>
  <w:style w:type="paragraph" w:styleId="af4">
    <w:name w:val="Normal (Web)"/>
    <w:basedOn w:val="a"/>
    <w:uiPriority w:val="99"/>
    <w:unhideWhenUsed/>
    <w:rsid w:val="002D6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2D6BA2"/>
  </w:style>
  <w:style w:type="character" w:customStyle="1" w:styleId="translation-chunk">
    <w:name w:val="translation-chunk"/>
    <w:basedOn w:val="a0"/>
    <w:rsid w:val="002D6BA2"/>
  </w:style>
  <w:style w:type="paragraph" w:styleId="af5">
    <w:name w:val="header"/>
    <w:basedOn w:val="a"/>
    <w:link w:val="af6"/>
    <w:uiPriority w:val="99"/>
    <w:semiHidden/>
    <w:unhideWhenUsed/>
    <w:rsid w:val="003E65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3E6567"/>
  </w:style>
  <w:style w:type="paragraph" w:styleId="af7">
    <w:name w:val="footer"/>
    <w:basedOn w:val="a"/>
    <w:link w:val="af8"/>
    <w:uiPriority w:val="99"/>
    <w:semiHidden/>
    <w:unhideWhenUsed/>
    <w:rsid w:val="003E65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3E65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apebar24.ru/blogs/blog/e-siga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ne-kurim.ru/glossary/nikotin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vrednye.ru/elektronnye-sigarety/kak-kurit-elektronnuyu-sigaretu-osnovnye-principy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vapebar24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8177A7-9924-410A-81E8-AACE21F53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1207</Words>
  <Characters>6883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MIAC</Company>
  <LinksUpToDate>false</LinksUpToDate>
  <CharactersWithSpaces>8074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dcterms:created xsi:type="dcterms:W3CDTF">2017-03-21T02:17:00Z</dcterms:created>
  <dcterms:modified xsi:type="dcterms:W3CDTF">2017-03-21T03:11:00Z</dcterms:modified>
</cp:coreProperties>
</file>